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BB" w:rsidRPr="008A0672" w:rsidRDefault="00D24BA5" w:rsidP="00225A36">
      <w:pPr>
        <w:ind w:left="-567"/>
        <w:jc w:val="right"/>
        <w:rPr>
          <w:rFonts w:ascii="Times New Roman" w:hAnsi="Times New Roman" w:cs="Times New Roman"/>
          <w:i/>
          <w:noProof/>
          <w:lang w:eastAsia="uk-UA"/>
        </w:rPr>
      </w:pPr>
      <w:bookmarkStart w:id="0" w:name="_GoBack"/>
      <w:bookmarkEnd w:id="0"/>
      <w:r w:rsidRPr="00D24BA5">
        <w:rPr>
          <w:rFonts w:ascii="Times New Roman" w:hAnsi="Times New Roman" w:cs="Times New Roman"/>
          <w:b/>
          <w:i/>
          <w:noProof/>
          <w:color w:val="C0504D" w:themeColor="accent2"/>
          <w:sz w:val="44"/>
          <w:szCs w:val="44"/>
          <w:lang w:eastAsia="uk-UA"/>
        </w:rPr>
        <w:drawing>
          <wp:inline distT="0" distB="0" distL="0" distR="0" wp14:anchorId="329934DD" wp14:editId="3A8DD4B5">
            <wp:extent cx="5222631" cy="738553"/>
            <wp:effectExtent l="0" t="0" r="0" b="4445"/>
            <wp:docPr id="2" name="Рисунок 2" descr="C:\Users\Пользователь\Desktop\logo_11_bw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logo_11_bw_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66" cy="74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73" w:rsidRDefault="009D5B73" w:rsidP="009D5B73">
      <w:pPr>
        <w:pStyle w:val="a6"/>
        <w:ind w:left="0" w:right="-158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9D5B73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Пам’ятка щодо прав споживачів</w:t>
      </w:r>
    </w:p>
    <w:p w:rsidR="009D5B73" w:rsidRDefault="009D5B73" w:rsidP="009D5B73">
      <w:pPr>
        <w:pStyle w:val="a6"/>
        <w:shd w:val="clear" w:color="auto" w:fill="548DD4" w:themeFill="text2" w:themeFillTint="99"/>
        <w:ind w:left="-567" w:right="-1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Хто такий споживач?</w:t>
      </w:r>
    </w:p>
    <w:p w:rsidR="009D5B73" w:rsidRDefault="009D5B73" w:rsidP="009D5B73">
      <w:pPr>
        <w:pStyle w:val="a6"/>
        <w:ind w:left="-567" w:right="-1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Згідно </w:t>
      </w:r>
      <w:r w:rsidR="00FF4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пунктом 22</w:t>
      </w:r>
      <w:r w:rsidR="0041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частини першої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статті</w:t>
      </w:r>
      <w:r w:rsidRPr="009D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Закону України «Про захист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 споживачів» </w:t>
      </w:r>
      <w:r w:rsidRPr="00413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споживач</w:t>
      </w:r>
      <w:r w:rsidRPr="009D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це фізична особа, яка придбаває, замовляє, використовує або має намір придбати чи замовити продукцію для особистих потреб, безпосередньо не пов’язаних з підприємницькою діяльністю або виконанням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бов’язків найманого працівника.</w:t>
      </w:r>
    </w:p>
    <w:p w:rsidR="009D5B73" w:rsidRPr="009D5B73" w:rsidRDefault="009D5B73" w:rsidP="009D5B73">
      <w:pPr>
        <w:pStyle w:val="a6"/>
        <w:shd w:val="clear" w:color="auto" w:fill="548DD4" w:themeFill="text2" w:themeFillTint="99"/>
        <w:ind w:left="-567" w:right="-1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 споживачів!!!</w:t>
      </w:r>
    </w:p>
    <w:p w:rsidR="009D5B73" w:rsidRDefault="00E950AB" w:rsidP="00E950AB">
      <w:pPr>
        <w:pStyle w:val="a6"/>
        <w:ind w:left="-567" w:right="-1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>Споживачі під час придбання, замовлення або використання продукції, яка реалізується на території України, для задоволення своїх особистих потреб мають право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50AB" w:rsidRPr="00E950AB" w:rsidRDefault="00E950AB" w:rsidP="00E950AB">
      <w:pPr>
        <w:pStyle w:val="a6"/>
        <w:numPr>
          <w:ilvl w:val="0"/>
          <w:numId w:val="13"/>
        </w:numPr>
        <w:ind w:left="-284" w:right="-158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>захист своїх прав державою;</w:t>
      </w:r>
    </w:p>
    <w:p w:rsidR="00E950AB" w:rsidRPr="00E950AB" w:rsidRDefault="00E950AB" w:rsidP="00E950AB">
      <w:pPr>
        <w:pStyle w:val="a6"/>
        <w:numPr>
          <w:ilvl w:val="0"/>
          <w:numId w:val="13"/>
        </w:numPr>
        <w:ind w:left="-284" w:right="-158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>належну якість продукції та обслуговування;</w:t>
      </w:r>
    </w:p>
    <w:p w:rsidR="00E950AB" w:rsidRPr="00E950AB" w:rsidRDefault="00E950AB" w:rsidP="00E950AB">
      <w:pPr>
        <w:pStyle w:val="a6"/>
        <w:numPr>
          <w:ilvl w:val="0"/>
          <w:numId w:val="13"/>
        </w:numPr>
        <w:ind w:left="-284" w:right="-158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>безпеку продукції;</w:t>
      </w:r>
    </w:p>
    <w:p w:rsidR="00E950AB" w:rsidRPr="00E950AB" w:rsidRDefault="00E950AB" w:rsidP="00E950AB">
      <w:pPr>
        <w:pStyle w:val="a6"/>
        <w:numPr>
          <w:ilvl w:val="0"/>
          <w:numId w:val="13"/>
        </w:numPr>
        <w:ind w:left="-284" w:right="-158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необхідну, доступну, достовірну та своєчасну інформацію про продукцію, її кількість, якість, асортимент, а також про її виробника (виконавця, продавця);</w:t>
      </w:r>
    </w:p>
    <w:p w:rsidR="00E950AB" w:rsidRDefault="00E950AB" w:rsidP="00E950AB">
      <w:pPr>
        <w:pStyle w:val="a6"/>
        <w:numPr>
          <w:ilvl w:val="0"/>
          <w:numId w:val="13"/>
        </w:numPr>
        <w:ind w:left="-284" w:right="-158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>відшкодування майнової та моральної шкоди, завданої внаслідок недоліків продукції (дефекту в продукції), відповідно до зако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ну;</w:t>
      </w:r>
    </w:p>
    <w:p w:rsidR="00E950AB" w:rsidRDefault="00E950AB" w:rsidP="00E950AB">
      <w:pPr>
        <w:pStyle w:val="a6"/>
        <w:numPr>
          <w:ilvl w:val="0"/>
          <w:numId w:val="13"/>
        </w:numPr>
        <w:ind w:left="-284" w:right="-158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>звернення до суду та інших уповноважених державних органів за захистом порушених прав;</w:t>
      </w:r>
    </w:p>
    <w:p w:rsidR="00E950AB" w:rsidRDefault="00E950AB" w:rsidP="00E950AB">
      <w:pPr>
        <w:pStyle w:val="a6"/>
        <w:numPr>
          <w:ilvl w:val="0"/>
          <w:numId w:val="13"/>
        </w:numPr>
        <w:ind w:left="-284" w:right="-158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>’єднання в громад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ські організації споживачів (об</w:t>
      </w: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>’єднання споживачів).</w:t>
      </w:r>
    </w:p>
    <w:p w:rsidR="00E950AB" w:rsidRPr="00E950AB" w:rsidRDefault="00E950AB" w:rsidP="00E950AB">
      <w:pPr>
        <w:pStyle w:val="a6"/>
        <w:shd w:val="clear" w:color="auto" w:fill="548DD4" w:themeFill="text2" w:themeFillTint="99"/>
        <w:ind w:left="-567" w:right="-1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Придбали товар</w:t>
      </w:r>
      <w:r w:rsidR="00413B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 він не задовольняє </w:t>
      </w:r>
      <w:r w:rsidRPr="00E950AB">
        <w:rPr>
          <w:rFonts w:ascii="Times New Roman" w:hAnsi="Times New Roman" w:cs="Times New Roman"/>
          <w:color w:val="000000" w:themeColor="text1"/>
          <w:sz w:val="28"/>
          <w:szCs w:val="28"/>
        </w:rPr>
        <w:t>за формою, габаритами, фасоном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кольором чи розміром?</w:t>
      </w:r>
    </w:p>
    <w:p w:rsidR="00834CDD" w:rsidRPr="00834CDD" w:rsidRDefault="00E950AB" w:rsidP="00834CDD">
      <w:pPr>
        <w:pStyle w:val="a6"/>
        <w:numPr>
          <w:ilvl w:val="0"/>
          <w:numId w:val="14"/>
        </w:numPr>
        <w:ind w:left="-284" w:right="-1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обміняйте</w:t>
      </w:r>
      <w:r w:rsidRPr="00E9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непродовольчий товар належної якості на аналогічний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протягом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днів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рахуючи дня купівлі;</w:t>
      </w:r>
    </w:p>
    <w:p w:rsidR="006E1D3B" w:rsidRPr="00834CDD" w:rsidRDefault="006E1D3B" w:rsidP="00834CDD">
      <w:pPr>
        <w:pStyle w:val="a6"/>
        <w:numPr>
          <w:ilvl w:val="0"/>
          <w:numId w:val="14"/>
        </w:numPr>
        <w:ind w:left="-284" w:right="-1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CDD">
        <w:rPr>
          <w:rFonts w:ascii="Times New Roman" w:hAnsi="Times New Roman" w:cs="Times New Roman"/>
          <w:color w:val="000000" w:themeColor="text1"/>
          <w:sz w:val="24"/>
          <w:szCs w:val="24"/>
        </w:rPr>
        <w:t>придбайте будь-який інший товар з наявного асортименту з відпо</w:t>
      </w:r>
      <w:r w:rsidR="00E04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відним перерахуванням вартості або </w:t>
      </w:r>
      <w:proofErr w:type="spellStart"/>
      <w:r w:rsidR="00E040FE">
        <w:rPr>
          <w:rFonts w:ascii="Times New Roman" w:hAnsi="Times New Roman" w:cs="Times New Roman"/>
          <w:color w:val="000000" w:themeColor="text1"/>
          <w:sz w:val="24"/>
          <w:szCs w:val="24"/>
        </w:rPr>
        <w:t>розірвіть</w:t>
      </w:r>
      <w:proofErr w:type="spellEnd"/>
      <w:r w:rsidR="00E04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договір та отримайте назад гроші.</w:t>
      </w:r>
    </w:p>
    <w:p w:rsidR="009D5B73" w:rsidRDefault="009D5B73" w:rsidP="00B4554D">
      <w:pPr>
        <w:pStyle w:val="a6"/>
        <w:ind w:left="0" w:right="-15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06880" w:rsidRDefault="007D6D65" w:rsidP="00E040FE">
      <w:pPr>
        <w:pStyle w:val="a6"/>
        <w:ind w:left="0" w:right="-15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uk-UA"/>
        </w:rPr>
        <w:lastRenderedPageBreak/>
        <w:drawing>
          <wp:inline distT="0" distB="0" distL="0" distR="0" wp14:anchorId="7D82BC64" wp14:editId="1B824D54">
            <wp:extent cx="2734408" cy="1477107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08" cy="147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0FE" w:rsidRDefault="00E040FE" w:rsidP="00E040FE">
      <w:pPr>
        <w:pStyle w:val="a6"/>
        <w:shd w:val="clear" w:color="auto" w:fill="548DD4" w:themeFill="text2" w:themeFillTint="99"/>
        <w:ind w:left="0" w:right="-8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Увага!!! Існує перелік товарів належної якості, що не підлягають обміну.</w:t>
      </w:r>
    </w:p>
    <w:p w:rsidR="00E040FE" w:rsidRDefault="00E040FE" w:rsidP="00E040FE">
      <w:pPr>
        <w:pStyle w:val="a6"/>
        <w:shd w:val="clear" w:color="auto" w:fill="FFFFFF" w:themeFill="background1"/>
        <w:ind w:left="0" w:right="-8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Цей перелік затверджений</w:t>
      </w:r>
      <w:r w:rsidRPr="00E04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постановою Кабінету Міністрів України від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040FE">
        <w:rPr>
          <w:rFonts w:ascii="Times New Roman" w:hAnsi="Times New Roman" w:cs="Times New Roman"/>
          <w:color w:val="000000" w:themeColor="text1"/>
          <w:sz w:val="24"/>
          <w:szCs w:val="24"/>
        </w:rPr>
        <w:t>19 березня 1994 року № 172 «Про реалізацію окремих положень Закону України «Про захист прав споживачів».</w:t>
      </w:r>
    </w:p>
    <w:p w:rsidR="00E040FE" w:rsidRDefault="00E040FE" w:rsidP="00E040FE">
      <w:pPr>
        <w:pStyle w:val="a6"/>
        <w:shd w:val="clear" w:color="auto" w:fill="548DD4" w:themeFill="text2" w:themeFillTint="99"/>
        <w:ind w:left="0" w:right="-8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 діяти, якщо ви придбали товар неналежної якості?</w:t>
      </w:r>
    </w:p>
    <w:p w:rsidR="00E040FE" w:rsidRDefault="00E040FE" w:rsidP="00E040FE">
      <w:pPr>
        <w:pStyle w:val="a6"/>
        <w:shd w:val="clear" w:color="auto" w:fill="FFFFFF" w:themeFill="background1"/>
        <w:ind w:left="0" w:right="-8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0FE">
        <w:rPr>
          <w:rFonts w:ascii="Times New Roman" w:hAnsi="Times New Roman" w:cs="Times New Roman"/>
          <w:color w:val="000000" w:themeColor="text1"/>
          <w:sz w:val="24"/>
          <w:szCs w:val="24"/>
        </w:rPr>
        <w:t>Якщо Ви виявили протягом встановленого гарантійного строку недолік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040FE">
        <w:rPr>
          <w:rFonts w:ascii="Times New Roman" w:hAnsi="Times New Roman" w:cs="Times New Roman"/>
          <w:color w:val="000000" w:themeColor="text1"/>
          <w:sz w:val="24"/>
          <w:szCs w:val="24"/>
        </w:rPr>
        <w:t>, в порядку та у строки, що встановлені законодавством, має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E04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вимагати:</w:t>
      </w:r>
    </w:p>
    <w:p w:rsidR="00E040FE" w:rsidRPr="00E040FE" w:rsidRDefault="00E040FE" w:rsidP="00E040FE">
      <w:pPr>
        <w:pStyle w:val="a6"/>
        <w:numPr>
          <w:ilvl w:val="0"/>
          <w:numId w:val="16"/>
        </w:numPr>
        <w:shd w:val="clear" w:color="auto" w:fill="FFFFFF" w:themeFill="background1"/>
        <w:ind w:right="-8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пропорційного зменшення ціни; </w:t>
      </w:r>
    </w:p>
    <w:p w:rsidR="00E040FE" w:rsidRPr="00E040FE" w:rsidRDefault="00E040FE" w:rsidP="00E040FE">
      <w:pPr>
        <w:pStyle w:val="a6"/>
        <w:numPr>
          <w:ilvl w:val="0"/>
          <w:numId w:val="16"/>
        </w:numPr>
        <w:shd w:val="clear" w:color="auto" w:fill="FFFFFF" w:themeFill="background1"/>
        <w:ind w:right="-8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безоплатного усунення недоліків товару в розумний строк; </w:t>
      </w:r>
    </w:p>
    <w:p w:rsidR="00E040FE" w:rsidRDefault="00E040FE" w:rsidP="00E040FE">
      <w:pPr>
        <w:pStyle w:val="a6"/>
        <w:numPr>
          <w:ilvl w:val="0"/>
          <w:numId w:val="16"/>
        </w:numPr>
        <w:shd w:val="clear" w:color="auto" w:fill="FFFFFF" w:themeFill="background1"/>
        <w:ind w:right="-8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0FE">
        <w:rPr>
          <w:rFonts w:ascii="Times New Roman" w:hAnsi="Times New Roman" w:cs="Times New Roman"/>
          <w:color w:val="000000" w:themeColor="text1"/>
          <w:sz w:val="24"/>
          <w:szCs w:val="24"/>
        </w:rPr>
        <w:t>відшкодування витра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на усунення недоліків товару.</w:t>
      </w:r>
    </w:p>
    <w:p w:rsidR="00E958D6" w:rsidRDefault="00E958D6" w:rsidP="00E958D6">
      <w:pPr>
        <w:pStyle w:val="a6"/>
        <w:shd w:val="clear" w:color="auto" w:fill="548DD4" w:themeFill="text2" w:themeFillTint="99"/>
        <w:ind w:left="0" w:right="-8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 підтвердити факт купівлі товару?</w:t>
      </w:r>
    </w:p>
    <w:p w:rsidR="00E958D6" w:rsidRDefault="00E958D6" w:rsidP="00EC1D3D">
      <w:pPr>
        <w:pStyle w:val="a6"/>
        <w:shd w:val="clear" w:color="auto" w:fill="FFFFFF" w:themeFill="background1"/>
        <w:ind w:left="0" w:right="-8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Відповідно до</w:t>
      </w:r>
      <w:r w:rsidR="00FF4C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частини одинадцятої</w:t>
      </w:r>
      <w:r w:rsidRPr="00E958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статті 8 </w:t>
      </w:r>
      <w:r w:rsidRPr="00E958D6">
        <w:rPr>
          <w:rFonts w:ascii="Times New Roman" w:hAnsi="Times New Roman" w:cs="Times New Roman"/>
          <w:color w:val="000000" w:themeColor="text1"/>
          <w:sz w:val="24"/>
          <w:szCs w:val="24"/>
        </w:rPr>
        <w:t>Закону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України «Про захист прав споживачів»,</w:t>
      </w:r>
      <w:r w:rsidRPr="00E9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під час продажу товару </w:t>
      </w:r>
      <w:r w:rsidRPr="00413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продавець зобов’язаний видати Вам розрахунковий документ встановленої форми,</w:t>
      </w:r>
      <w:r w:rsidRPr="0041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засвідчує факт купівлі, з позначкою про дату продажу.</w:t>
      </w:r>
    </w:p>
    <w:p w:rsidR="00E958D6" w:rsidRPr="00E958D6" w:rsidRDefault="00E958D6" w:rsidP="00EC1D3D">
      <w:pPr>
        <w:pStyle w:val="a6"/>
        <w:shd w:val="clear" w:color="auto" w:fill="FFFFFF" w:themeFill="background1"/>
        <w:ind w:left="0" w:right="-8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Ваші вимоги</w:t>
      </w:r>
      <w:r w:rsidRPr="00E9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розгляда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тимуться після пред’явлення Вами</w:t>
      </w:r>
      <w:r w:rsidRPr="00E9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розрахункового документа, а щодо товарів, на які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встановлено гарантійний строк, </w:t>
      </w:r>
      <w:r w:rsidRPr="00E958D6">
        <w:rPr>
          <w:rFonts w:ascii="Times New Roman" w:hAnsi="Times New Roman" w:cs="Times New Roman"/>
          <w:color w:val="000000" w:themeColor="text1"/>
          <w:sz w:val="24"/>
          <w:szCs w:val="24"/>
        </w:rPr>
        <w:t>– технічного паспорта чи іншого документа, що його замінює, з позначкою про дату продажу.</w:t>
      </w:r>
    </w:p>
    <w:p w:rsidR="00EC1D3D" w:rsidRPr="00413B07" w:rsidRDefault="00EC1D3D" w:rsidP="00EC1D3D">
      <w:pPr>
        <w:pStyle w:val="a6"/>
        <w:shd w:val="clear" w:color="auto" w:fill="FFFFFF" w:themeFill="background1"/>
        <w:ind w:left="0" w:right="-8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Якщо продавець, виробник відмовляється задовольнити Ваші вимоги, як споживача, то за захистом своїх прав Ви можете звернутись до Інспекції з питань захисту прав споживачів у Харківській області, яка знаходиться за </w:t>
      </w:r>
      <w:proofErr w:type="spellStart"/>
      <w:r w:rsidRPr="00413B07">
        <w:rPr>
          <w:rFonts w:ascii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413B07">
        <w:rPr>
          <w:rFonts w:ascii="Times New Roman" w:hAnsi="Times New Roman" w:cs="Times New Roman"/>
          <w:color w:val="000000" w:themeColor="text1"/>
          <w:sz w:val="28"/>
          <w:szCs w:val="28"/>
        </w:rPr>
        <w:t>: м</w:t>
      </w:r>
      <w:r w:rsidR="00D7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.Харків,           вул. Сумська, буд. 45, контактний телефон (057) 700-39-68, </w:t>
      </w:r>
      <w:r w:rsidR="00E958D6" w:rsidRPr="0041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13B07">
        <w:rPr>
          <w:rFonts w:ascii="Times New Roman" w:hAnsi="Times New Roman" w:cs="Times New Roman"/>
          <w:color w:val="000000" w:themeColor="text1"/>
          <w:sz w:val="28"/>
          <w:szCs w:val="28"/>
        </w:rPr>
        <w:t>700-39-65.</w:t>
      </w:r>
    </w:p>
    <w:sectPr w:rsidR="00EC1D3D" w:rsidRPr="00413B07" w:rsidSect="00FF4CA7">
      <w:pgSz w:w="16838" w:h="11906" w:orient="landscape"/>
      <w:pgMar w:top="0" w:right="1134" w:bottom="284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3B1"/>
    <w:multiLevelType w:val="hybridMultilevel"/>
    <w:tmpl w:val="62364A3A"/>
    <w:lvl w:ilvl="0" w:tplc="2A78B4D6">
      <w:start w:val="1"/>
      <w:numFmt w:val="bullet"/>
      <w:lvlText w:val=""/>
      <w:lvlJc w:val="left"/>
      <w:pPr>
        <w:ind w:left="862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D06121"/>
    <w:multiLevelType w:val="hybridMultilevel"/>
    <w:tmpl w:val="F88E210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FF142E0"/>
    <w:multiLevelType w:val="hybridMultilevel"/>
    <w:tmpl w:val="A4D4C142"/>
    <w:lvl w:ilvl="0" w:tplc="9174884A">
      <w:start w:val="1"/>
      <w:numFmt w:val="bullet"/>
      <w:lvlText w:val="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554"/>
    <w:multiLevelType w:val="hybridMultilevel"/>
    <w:tmpl w:val="F7563726"/>
    <w:lvl w:ilvl="0" w:tplc="29CCF86A">
      <w:start w:val="1"/>
      <w:numFmt w:val="bullet"/>
      <w:lvlText w:val=""/>
      <w:lvlJc w:val="left"/>
      <w:pPr>
        <w:ind w:left="1286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13A85ABD"/>
    <w:multiLevelType w:val="hybridMultilevel"/>
    <w:tmpl w:val="ADA8A84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5B4CAC"/>
    <w:multiLevelType w:val="hybridMultilevel"/>
    <w:tmpl w:val="1C94C4EE"/>
    <w:lvl w:ilvl="0" w:tplc="648606A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D1"/>
    <w:multiLevelType w:val="hybridMultilevel"/>
    <w:tmpl w:val="047A303A"/>
    <w:lvl w:ilvl="0" w:tplc="29CCF86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A6D3F"/>
    <w:multiLevelType w:val="hybridMultilevel"/>
    <w:tmpl w:val="6BE4988E"/>
    <w:lvl w:ilvl="0" w:tplc="E750958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65752"/>
    <w:multiLevelType w:val="hybridMultilevel"/>
    <w:tmpl w:val="8AD6C07C"/>
    <w:lvl w:ilvl="0" w:tplc="F252F0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837BC"/>
    <w:multiLevelType w:val="hybridMultilevel"/>
    <w:tmpl w:val="C2C81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B6009"/>
    <w:multiLevelType w:val="hybridMultilevel"/>
    <w:tmpl w:val="89F289F4"/>
    <w:lvl w:ilvl="0" w:tplc="F182B74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72497"/>
    <w:multiLevelType w:val="hybridMultilevel"/>
    <w:tmpl w:val="CB1436AC"/>
    <w:lvl w:ilvl="0" w:tplc="29CCF86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E3ED4"/>
    <w:multiLevelType w:val="hybridMultilevel"/>
    <w:tmpl w:val="1B2A7596"/>
    <w:lvl w:ilvl="0" w:tplc="7870E58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D2C3C"/>
    <w:multiLevelType w:val="hybridMultilevel"/>
    <w:tmpl w:val="8C401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43D97"/>
    <w:multiLevelType w:val="hybridMultilevel"/>
    <w:tmpl w:val="63067B0E"/>
    <w:lvl w:ilvl="0" w:tplc="6D5E4C20">
      <w:start w:val="1"/>
      <w:numFmt w:val="bullet"/>
      <w:lvlText w:val="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2638AF"/>
    <w:multiLevelType w:val="hybridMultilevel"/>
    <w:tmpl w:val="1CD44148"/>
    <w:lvl w:ilvl="0" w:tplc="C122EDA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15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52"/>
    <w:rsid w:val="000A5B82"/>
    <w:rsid w:val="000F4112"/>
    <w:rsid w:val="001D0D9A"/>
    <w:rsid w:val="00205388"/>
    <w:rsid w:val="00225A36"/>
    <w:rsid w:val="00263440"/>
    <w:rsid w:val="00297A27"/>
    <w:rsid w:val="003558DC"/>
    <w:rsid w:val="00396ACE"/>
    <w:rsid w:val="00413B07"/>
    <w:rsid w:val="00441B1A"/>
    <w:rsid w:val="00444BC5"/>
    <w:rsid w:val="0045151A"/>
    <w:rsid w:val="004A6781"/>
    <w:rsid w:val="005F2EBB"/>
    <w:rsid w:val="00606880"/>
    <w:rsid w:val="006C76D3"/>
    <w:rsid w:val="006E1D3B"/>
    <w:rsid w:val="00713C91"/>
    <w:rsid w:val="007C6633"/>
    <w:rsid w:val="007D6D65"/>
    <w:rsid w:val="00834CDD"/>
    <w:rsid w:val="008A0672"/>
    <w:rsid w:val="0098753E"/>
    <w:rsid w:val="009D5B73"/>
    <w:rsid w:val="00A242D8"/>
    <w:rsid w:val="00A44B54"/>
    <w:rsid w:val="00A73A45"/>
    <w:rsid w:val="00B4554D"/>
    <w:rsid w:val="00B81C44"/>
    <w:rsid w:val="00B85FBB"/>
    <w:rsid w:val="00C4363D"/>
    <w:rsid w:val="00CB388C"/>
    <w:rsid w:val="00D214D2"/>
    <w:rsid w:val="00D24BA5"/>
    <w:rsid w:val="00D25EC7"/>
    <w:rsid w:val="00D36F65"/>
    <w:rsid w:val="00D7207A"/>
    <w:rsid w:val="00DF0E89"/>
    <w:rsid w:val="00E040FE"/>
    <w:rsid w:val="00E43687"/>
    <w:rsid w:val="00E7087D"/>
    <w:rsid w:val="00E77A52"/>
    <w:rsid w:val="00E950AB"/>
    <w:rsid w:val="00E958D6"/>
    <w:rsid w:val="00EC1D3D"/>
    <w:rsid w:val="00EE7554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0D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2E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0D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2E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4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2018-01-30T08:54:00Z</cp:lastPrinted>
  <dcterms:created xsi:type="dcterms:W3CDTF">2018-01-23T16:41:00Z</dcterms:created>
  <dcterms:modified xsi:type="dcterms:W3CDTF">2018-01-31T10:32:00Z</dcterms:modified>
</cp:coreProperties>
</file>