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89" w:rsidRPr="00BF3644" w:rsidRDefault="00593F89" w:rsidP="00BF3644">
      <w:pPr>
        <w:spacing w:after="0" w:line="240" w:lineRule="auto"/>
        <w:jc w:val="center"/>
        <w:rPr>
          <w:rFonts w:ascii="Times New Roman" w:hAnsi="Times New Roman"/>
          <w:b/>
        </w:rPr>
      </w:pPr>
      <w:r w:rsidRPr="00BF3644">
        <w:rPr>
          <w:rFonts w:ascii="Times New Roman" w:hAnsi="Times New Roman"/>
          <w:b/>
        </w:rPr>
        <w:object w:dxaOrig="82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color="window">
            <v:imagedata r:id="rId5" o:title=""/>
          </v:shape>
          <o:OLEObject Type="Embed" ProgID="Word.Picture.8" ShapeID="_x0000_i1025" DrawAspect="Content" ObjectID="_1686675557" r:id="rId6"/>
        </w:object>
      </w:r>
    </w:p>
    <w:p w:rsidR="00593F89" w:rsidRPr="00BF3644" w:rsidRDefault="00593F89" w:rsidP="00BF3644">
      <w:pPr>
        <w:spacing w:after="0" w:line="240" w:lineRule="auto"/>
        <w:jc w:val="center"/>
        <w:rPr>
          <w:rFonts w:ascii="Times New Roman" w:hAnsi="Times New Roman"/>
          <w:b/>
          <w:caps/>
          <w:sz w:val="28"/>
          <w:szCs w:val="28"/>
        </w:rPr>
      </w:pPr>
      <w:r w:rsidRPr="00BF3644">
        <w:rPr>
          <w:rFonts w:ascii="Times New Roman" w:hAnsi="Times New Roman"/>
          <w:b/>
          <w:caps/>
          <w:sz w:val="28"/>
          <w:szCs w:val="28"/>
        </w:rPr>
        <w:t>Україна</w:t>
      </w:r>
    </w:p>
    <w:p w:rsidR="00593F89" w:rsidRPr="00BF3644" w:rsidRDefault="00593F89" w:rsidP="00BF3644">
      <w:pPr>
        <w:tabs>
          <w:tab w:val="left" w:pos="709"/>
        </w:tabs>
        <w:spacing w:before="120" w:after="0" w:line="240" w:lineRule="auto"/>
        <w:jc w:val="center"/>
        <w:rPr>
          <w:rFonts w:ascii="Times New Roman" w:hAnsi="Times New Roman"/>
          <w:b/>
          <w:caps/>
          <w:sz w:val="28"/>
          <w:szCs w:val="28"/>
        </w:rPr>
      </w:pPr>
      <w:r w:rsidRPr="00BF3644">
        <w:rPr>
          <w:rFonts w:ascii="Times New Roman" w:hAnsi="Times New Roman"/>
          <w:b/>
          <w:sz w:val="28"/>
          <w:szCs w:val="28"/>
        </w:rPr>
        <w:t>ВАЛКІВСЬКА МІСЬКА РАДА</w:t>
      </w:r>
    </w:p>
    <w:p w:rsidR="00593F89" w:rsidRPr="00BF3644" w:rsidRDefault="00593F89" w:rsidP="00BF3644">
      <w:pPr>
        <w:tabs>
          <w:tab w:val="left" w:pos="709"/>
        </w:tabs>
        <w:spacing w:after="0" w:line="240" w:lineRule="auto"/>
        <w:jc w:val="center"/>
        <w:rPr>
          <w:rFonts w:ascii="Times New Roman" w:hAnsi="Times New Roman"/>
          <w:b/>
          <w:caps/>
          <w:sz w:val="28"/>
          <w:szCs w:val="28"/>
        </w:rPr>
      </w:pPr>
      <w:r w:rsidRPr="00BF3644">
        <w:rPr>
          <w:rFonts w:ascii="Times New Roman" w:hAnsi="Times New Roman"/>
          <w:b/>
          <w:sz w:val="28"/>
          <w:szCs w:val="28"/>
        </w:rPr>
        <w:t>БОГОДУХІВСЬКОГО РАЙОНУ ХАРКІВСЬКОЇ ОБЛАСТІ</w:t>
      </w:r>
    </w:p>
    <w:p w:rsidR="00593F89" w:rsidRPr="00BF3644" w:rsidRDefault="00593F89" w:rsidP="00BF3644">
      <w:pPr>
        <w:spacing w:after="0" w:line="240" w:lineRule="auto"/>
        <w:jc w:val="center"/>
        <w:rPr>
          <w:rFonts w:ascii="Times New Roman" w:hAnsi="Times New Roman"/>
          <w:b/>
          <w:sz w:val="12"/>
          <w:szCs w:val="12"/>
        </w:rPr>
      </w:pPr>
    </w:p>
    <w:p w:rsidR="00593F89" w:rsidRPr="00BF3644" w:rsidRDefault="00593F89" w:rsidP="00BF3644">
      <w:pPr>
        <w:spacing w:after="0" w:line="240" w:lineRule="auto"/>
        <w:jc w:val="center"/>
        <w:rPr>
          <w:rFonts w:ascii="Times New Roman" w:hAnsi="Times New Roman"/>
          <w:b/>
          <w:sz w:val="28"/>
          <w:szCs w:val="28"/>
        </w:rPr>
      </w:pPr>
      <w:r w:rsidRPr="00BF3644">
        <w:rPr>
          <w:rFonts w:ascii="Times New Roman" w:hAnsi="Times New Roman"/>
          <w:b/>
          <w:sz w:val="28"/>
          <w:szCs w:val="28"/>
        </w:rPr>
        <w:t>Х</w:t>
      </w:r>
      <w:r w:rsidRPr="00BF3644">
        <w:rPr>
          <w:rFonts w:ascii="Times New Roman" w:hAnsi="Times New Roman"/>
          <w:b/>
          <w:sz w:val="28"/>
          <w:szCs w:val="28"/>
          <w:lang w:val="uk-UA"/>
        </w:rPr>
        <w:t>І</w:t>
      </w:r>
      <w:r w:rsidRPr="00BF3644">
        <w:rPr>
          <w:rFonts w:ascii="Times New Roman" w:hAnsi="Times New Roman"/>
          <w:b/>
          <w:sz w:val="28"/>
          <w:szCs w:val="28"/>
        </w:rPr>
        <w:t xml:space="preserve"> сесія </w:t>
      </w:r>
      <w:r w:rsidRPr="00BF3644">
        <w:rPr>
          <w:rFonts w:ascii="Times New Roman" w:hAnsi="Times New Roman"/>
          <w:b/>
          <w:sz w:val="28"/>
          <w:szCs w:val="28"/>
          <w:lang w:val="en-US"/>
        </w:rPr>
        <w:t>VIII</w:t>
      </w:r>
      <w:r w:rsidRPr="00BF3644">
        <w:rPr>
          <w:rFonts w:ascii="Times New Roman" w:hAnsi="Times New Roman"/>
          <w:b/>
          <w:sz w:val="28"/>
          <w:szCs w:val="28"/>
        </w:rPr>
        <w:t xml:space="preserve"> скликання </w:t>
      </w:r>
    </w:p>
    <w:p w:rsidR="00593F89" w:rsidRPr="00BF3644" w:rsidRDefault="00593F89" w:rsidP="00BF3644">
      <w:pPr>
        <w:pStyle w:val="Footer"/>
        <w:numPr>
          <w:ilvl w:val="12"/>
          <w:numId w:val="0"/>
        </w:numPr>
        <w:spacing w:before="0" w:after="0"/>
        <w:jc w:val="center"/>
        <w:rPr>
          <w:rFonts w:ascii="Times New Roman" w:hAnsi="Times New Roman"/>
          <w:b/>
          <w:sz w:val="28"/>
          <w:szCs w:val="28"/>
          <w:lang w:val="uk-UA"/>
        </w:rPr>
      </w:pPr>
    </w:p>
    <w:p w:rsidR="00593F89" w:rsidRPr="00BF3644" w:rsidRDefault="00593F89" w:rsidP="00BF3644">
      <w:pPr>
        <w:spacing w:after="0" w:line="240" w:lineRule="auto"/>
        <w:jc w:val="center"/>
        <w:rPr>
          <w:rFonts w:ascii="Times New Roman" w:hAnsi="Times New Roman"/>
          <w:b/>
          <w:sz w:val="32"/>
          <w:szCs w:val="32"/>
        </w:rPr>
      </w:pPr>
      <w:r w:rsidRPr="00BF3644">
        <w:rPr>
          <w:rFonts w:ascii="Times New Roman" w:hAnsi="Times New Roman"/>
          <w:b/>
          <w:sz w:val="32"/>
          <w:szCs w:val="32"/>
          <w:lang w:val="uk-UA"/>
        </w:rPr>
        <w:t xml:space="preserve">Проєкт </w:t>
      </w:r>
      <w:r w:rsidRPr="00BF3644">
        <w:rPr>
          <w:rFonts w:ascii="Times New Roman" w:hAnsi="Times New Roman"/>
          <w:b/>
          <w:sz w:val="32"/>
          <w:szCs w:val="32"/>
        </w:rPr>
        <w:t>РІШЕННЯ</w:t>
      </w:r>
    </w:p>
    <w:p w:rsidR="00593F89" w:rsidRPr="00BF3644" w:rsidRDefault="00593F89" w:rsidP="00BF3644">
      <w:pPr>
        <w:spacing w:after="0" w:line="240" w:lineRule="auto"/>
        <w:jc w:val="center"/>
        <w:rPr>
          <w:rFonts w:ascii="Times New Roman" w:hAnsi="Times New Roman"/>
          <w:b/>
          <w:sz w:val="28"/>
          <w:szCs w:val="28"/>
        </w:rPr>
      </w:pPr>
    </w:p>
    <w:tbl>
      <w:tblPr>
        <w:tblW w:w="0" w:type="auto"/>
        <w:tblLayout w:type="fixed"/>
        <w:tblLook w:val="0000"/>
      </w:tblPr>
      <w:tblGrid>
        <w:gridCol w:w="3283"/>
        <w:gridCol w:w="3664"/>
        <w:gridCol w:w="2907"/>
      </w:tblGrid>
      <w:tr w:rsidR="00593F89" w:rsidRPr="00BF3644" w:rsidTr="007A4BDD">
        <w:tc>
          <w:tcPr>
            <w:tcW w:w="3283" w:type="dxa"/>
            <w:vAlign w:val="center"/>
          </w:tcPr>
          <w:p w:rsidR="00593F89" w:rsidRPr="00BF3644" w:rsidRDefault="00593F89" w:rsidP="00BF3644">
            <w:pPr>
              <w:spacing w:after="0" w:line="240" w:lineRule="auto"/>
              <w:rPr>
                <w:rFonts w:ascii="Times New Roman" w:hAnsi="Times New Roman"/>
                <w:b/>
                <w:sz w:val="28"/>
                <w:szCs w:val="28"/>
              </w:rPr>
            </w:pPr>
            <w:r w:rsidRPr="00BF3644">
              <w:rPr>
                <w:rFonts w:ascii="Times New Roman" w:hAnsi="Times New Roman"/>
                <w:b/>
                <w:sz w:val="28"/>
                <w:szCs w:val="28"/>
              </w:rPr>
              <w:t xml:space="preserve">від </w:t>
            </w:r>
            <w:r w:rsidRPr="00BF3644">
              <w:rPr>
                <w:rFonts w:ascii="Times New Roman" w:hAnsi="Times New Roman"/>
                <w:b/>
                <w:sz w:val="28"/>
                <w:szCs w:val="28"/>
                <w:lang w:val="uk-UA"/>
              </w:rPr>
              <w:t>15</w:t>
            </w:r>
            <w:r w:rsidRPr="00BF3644">
              <w:rPr>
                <w:rFonts w:ascii="Times New Roman" w:hAnsi="Times New Roman"/>
                <w:b/>
                <w:sz w:val="28"/>
                <w:szCs w:val="28"/>
              </w:rPr>
              <w:t xml:space="preserve"> </w:t>
            </w:r>
            <w:r w:rsidRPr="00BF3644">
              <w:rPr>
                <w:rFonts w:ascii="Times New Roman" w:hAnsi="Times New Roman"/>
                <w:b/>
                <w:sz w:val="28"/>
                <w:szCs w:val="28"/>
                <w:lang w:val="uk-UA"/>
              </w:rPr>
              <w:t xml:space="preserve">липня </w:t>
            </w:r>
            <w:r w:rsidRPr="00BF3644">
              <w:rPr>
                <w:rFonts w:ascii="Times New Roman" w:hAnsi="Times New Roman"/>
                <w:b/>
                <w:sz w:val="28"/>
                <w:szCs w:val="28"/>
              </w:rPr>
              <w:t xml:space="preserve"> 2021 року</w:t>
            </w:r>
          </w:p>
        </w:tc>
        <w:tc>
          <w:tcPr>
            <w:tcW w:w="3664" w:type="dxa"/>
            <w:vAlign w:val="center"/>
          </w:tcPr>
          <w:p w:rsidR="00593F89" w:rsidRPr="00BF3644" w:rsidRDefault="00593F89" w:rsidP="00BF3644">
            <w:pPr>
              <w:spacing w:after="0" w:line="240" w:lineRule="auto"/>
              <w:ind w:firstLine="1112"/>
              <w:rPr>
                <w:rFonts w:ascii="Times New Roman" w:hAnsi="Times New Roman"/>
                <w:b/>
                <w:sz w:val="28"/>
                <w:szCs w:val="28"/>
              </w:rPr>
            </w:pPr>
            <w:r w:rsidRPr="00BF3644">
              <w:rPr>
                <w:rFonts w:ascii="Times New Roman" w:hAnsi="Times New Roman"/>
                <w:b/>
                <w:sz w:val="28"/>
                <w:szCs w:val="28"/>
              </w:rPr>
              <w:t>Валки</w:t>
            </w:r>
          </w:p>
        </w:tc>
        <w:tc>
          <w:tcPr>
            <w:tcW w:w="2907" w:type="dxa"/>
            <w:vAlign w:val="center"/>
          </w:tcPr>
          <w:p w:rsidR="00593F89" w:rsidRPr="00BF3644" w:rsidRDefault="00593F89" w:rsidP="00BF3644">
            <w:pPr>
              <w:spacing w:after="0" w:line="240" w:lineRule="auto"/>
              <w:jc w:val="right"/>
              <w:rPr>
                <w:rFonts w:ascii="Times New Roman" w:hAnsi="Times New Roman"/>
                <w:b/>
                <w:sz w:val="28"/>
                <w:szCs w:val="28"/>
                <w:lang w:val="uk-UA"/>
              </w:rPr>
            </w:pPr>
            <w:r w:rsidRPr="00BF3644">
              <w:rPr>
                <w:rFonts w:ascii="Times New Roman" w:hAnsi="Times New Roman"/>
                <w:b/>
                <w:sz w:val="28"/>
                <w:szCs w:val="28"/>
              </w:rPr>
              <w:t xml:space="preserve">№ </w:t>
            </w:r>
          </w:p>
        </w:tc>
      </w:tr>
    </w:tbl>
    <w:p w:rsidR="00593F89" w:rsidRPr="00BF3644" w:rsidRDefault="00593F89" w:rsidP="00615770">
      <w:pPr>
        <w:rPr>
          <w:rFonts w:ascii="Times New Roman" w:hAnsi="Times New Roman"/>
          <w:b/>
          <w:sz w:val="28"/>
          <w:szCs w:val="28"/>
          <w:lang w:val="uk-UA"/>
        </w:rPr>
      </w:pPr>
      <w:bookmarkStart w:id="0" w:name="n4"/>
      <w:bookmarkEnd w:id="0"/>
    </w:p>
    <w:p w:rsidR="00593F89" w:rsidRPr="009A7331" w:rsidRDefault="00593F89" w:rsidP="00615770">
      <w:pPr>
        <w:shd w:val="clear" w:color="auto" w:fill="FFFFFF"/>
        <w:spacing w:after="0" w:line="240" w:lineRule="auto"/>
        <w:jc w:val="both"/>
        <w:rPr>
          <w:rFonts w:ascii="Arial" w:hAnsi="Arial" w:cs="Arial"/>
          <w:sz w:val="21"/>
          <w:szCs w:val="21"/>
          <w:lang w:eastAsia="ru-RU"/>
        </w:rPr>
      </w:pPr>
      <w:r w:rsidRPr="009A7331">
        <w:rPr>
          <w:rFonts w:ascii="Times New Roman" w:hAnsi="Times New Roman"/>
          <w:b/>
          <w:bCs/>
          <w:sz w:val="28"/>
          <w:szCs w:val="28"/>
          <w:bdr w:val="none" w:sz="0" w:space="0" w:color="auto" w:frame="1"/>
          <w:lang w:val="uk-UA" w:eastAsia="ru-RU"/>
        </w:rPr>
        <w:t>Про затвердження комплексної програми</w:t>
      </w:r>
    </w:p>
    <w:p w:rsidR="00593F89" w:rsidRPr="009A7331" w:rsidRDefault="00593F89" w:rsidP="00615770">
      <w:pPr>
        <w:shd w:val="clear" w:color="auto" w:fill="FFFFFF"/>
        <w:spacing w:after="0" w:line="240" w:lineRule="auto"/>
        <w:jc w:val="both"/>
        <w:rPr>
          <w:rFonts w:ascii="Arial" w:hAnsi="Arial" w:cs="Arial"/>
          <w:sz w:val="21"/>
          <w:szCs w:val="21"/>
          <w:lang w:eastAsia="ru-RU"/>
        </w:rPr>
      </w:pPr>
      <w:r w:rsidRPr="009A7331">
        <w:rPr>
          <w:rFonts w:ascii="Times New Roman" w:hAnsi="Times New Roman"/>
          <w:b/>
          <w:bCs/>
          <w:sz w:val="28"/>
          <w:szCs w:val="28"/>
          <w:bdr w:val="none" w:sz="0" w:space="0" w:color="auto" w:frame="1"/>
          <w:lang w:val="uk-UA" w:eastAsia="ru-RU"/>
        </w:rPr>
        <w:t>профілактики правопорушень та боротьби</w:t>
      </w:r>
    </w:p>
    <w:p w:rsidR="00593F89" w:rsidRPr="009A7331" w:rsidRDefault="00593F89" w:rsidP="00615770">
      <w:pPr>
        <w:shd w:val="clear" w:color="auto" w:fill="FFFFFF"/>
        <w:spacing w:after="0" w:line="240" w:lineRule="auto"/>
        <w:jc w:val="both"/>
        <w:rPr>
          <w:rFonts w:ascii="Times New Roman" w:hAnsi="Times New Roman"/>
          <w:b/>
          <w:bCs/>
          <w:sz w:val="28"/>
          <w:szCs w:val="28"/>
          <w:bdr w:val="none" w:sz="0" w:space="0" w:color="auto" w:frame="1"/>
          <w:lang w:val="uk-UA" w:eastAsia="ru-RU"/>
        </w:rPr>
      </w:pPr>
      <w:r w:rsidRPr="009A7331">
        <w:rPr>
          <w:rFonts w:ascii="Times New Roman" w:hAnsi="Times New Roman"/>
          <w:b/>
          <w:bCs/>
          <w:sz w:val="28"/>
          <w:szCs w:val="28"/>
          <w:bdr w:val="none" w:sz="0" w:space="0" w:color="auto" w:frame="1"/>
          <w:lang w:val="uk-UA" w:eastAsia="ru-RU"/>
        </w:rPr>
        <w:t>зі злочинністю  на території Валківської</w:t>
      </w:r>
    </w:p>
    <w:p w:rsidR="00593F89" w:rsidRPr="009A7331" w:rsidRDefault="00593F89" w:rsidP="00615770">
      <w:pPr>
        <w:shd w:val="clear" w:color="auto" w:fill="FFFFFF"/>
        <w:spacing w:after="0" w:line="240" w:lineRule="auto"/>
        <w:jc w:val="both"/>
        <w:rPr>
          <w:rFonts w:ascii="Arial" w:hAnsi="Arial" w:cs="Arial"/>
          <w:sz w:val="21"/>
          <w:szCs w:val="21"/>
          <w:lang w:eastAsia="ru-RU"/>
        </w:rPr>
      </w:pPr>
      <w:r w:rsidRPr="009A7331">
        <w:rPr>
          <w:rFonts w:ascii="Times New Roman" w:hAnsi="Times New Roman"/>
          <w:b/>
          <w:bCs/>
          <w:sz w:val="28"/>
          <w:szCs w:val="28"/>
          <w:bdr w:val="none" w:sz="0" w:space="0" w:color="auto" w:frame="1"/>
          <w:lang w:val="uk-UA" w:eastAsia="ru-RU"/>
        </w:rPr>
        <w:t xml:space="preserve">міської   </w:t>
      </w:r>
      <w:r>
        <w:rPr>
          <w:rFonts w:ascii="Times New Roman" w:hAnsi="Times New Roman"/>
          <w:b/>
          <w:bCs/>
          <w:sz w:val="28"/>
          <w:szCs w:val="28"/>
          <w:bdr w:val="none" w:sz="0" w:space="0" w:color="auto" w:frame="1"/>
          <w:lang w:val="uk-UA" w:eastAsia="ru-RU"/>
        </w:rPr>
        <w:t>ради</w:t>
      </w:r>
      <w:r w:rsidRPr="009A7331">
        <w:rPr>
          <w:rFonts w:ascii="Times New Roman" w:hAnsi="Times New Roman"/>
          <w:b/>
          <w:bCs/>
          <w:sz w:val="28"/>
          <w:szCs w:val="28"/>
          <w:bdr w:val="none" w:sz="0" w:space="0" w:color="auto" w:frame="1"/>
          <w:lang w:val="uk-UA" w:eastAsia="ru-RU"/>
        </w:rPr>
        <w:t xml:space="preserve"> на 2021-2023 роки</w:t>
      </w:r>
    </w:p>
    <w:p w:rsidR="00593F89" w:rsidRPr="003739F7" w:rsidRDefault="00593F89" w:rsidP="00615770">
      <w:pPr>
        <w:shd w:val="clear" w:color="auto" w:fill="FFFFFF"/>
        <w:spacing w:after="0" w:line="240" w:lineRule="auto"/>
        <w:jc w:val="center"/>
        <w:rPr>
          <w:rFonts w:ascii="Arial" w:hAnsi="Arial" w:cs="Arial"/>
          <w:color w:val="333333"/>
          <w:sz w:val="21"/>
          <w:szCs w:val="21"/>
          <w:lang w:eastAsia="ru-RU"/>
        </w:rPr>
      </w:pPr>
      <w:r w:rsidRPr="003739F7">
        <w:rPr>
          <w:rFonts w:ascii="Arial" w:hAnsi="Arial" w:cs="Arial"/>
          <w:color w:val="333333"/>
          <w:sz w:val="21"/>
          <w:szCs w:val="21"/>
          <w:lang w:eastAsia="ru-RU"/>
        </w:rPr>
        <w:t> </w:t>
      </w:r>
    </w:p>
    <w:p w:rsidR="00593F89" w:rsidRPr="006E6482" w:rsidRDefault="00593F89" w:rsidP="00615770">
      <w:pPr>
        <w:shd w:val="clear" w:color="auto" w:fill="FFFFFF"/>
        <w:spacing w:after="0" w:line="240" w:lineRule="auto"/>
        <w:jc w:val="both"/>
        <w:rPr>
          <w:rFonts w:ascii="Times New Roman" w:hAnsi="Times New Roman"/>
          <w:b/>
          <w:bCs/>
          <w:color w:val="333333"/>
          <w:sz w:val="32"/>
          <w:szCs w:val="32"/>
          <w:bdr w:val="none" w:sz="0" w:space="0" w:color="auto" w:frame="1"/>
          <w:lang w:val="uk-UA" w:eastAsia="ru-RU"/>
        </w:rPr>
      </w:pPr>
      <w:r w:rsidRPr="006E6482">
        <w:rPr>
          <w:rFonts w:ascii="Times New Roman" w:hAnsi="Times New Roman"/>
          <w:b/>
          <w:bCs/>
          <w:color w:val="333333"/>
          <w:sz w:val="32"/>
          <w:szCs w:val="32"/>
          <w:bdr w:val="none" w:sz="0" w:space="0" w:color="auto" w:frame="1"/>
          <w:lang w:eastAsia="ru-RU"/>
        </w:rPr>
        <w:t>               </w:t>
      </w:r>
    </w:p>
    <w:p w:rsidR="00593F89" w:rsidRPr="006E6482" w:rsidRDefault="00593F89" w:rsidP="006E6482">
      <w:pPr>
        <w:shd w:val="clear" w:color="auto" w:fill="FFFFFF"/>
        <w:spacing w:after="0" w:line="240" w:lineRule="auto"/>
        <w:ind w:firstLine="993"/>
        <w:jc w:val="both"/>
        <w:rPr>
          <w:rFonts w:ascii="Times New Roman" w:hAnsi="Times New Roman"/>
          <w:sz w:val="28"/>
          <w:szCs w:val="28"/>
          <w:bdr w:val="none" w:sz="0" w:space="0" w:color="auto" w:frame="1"/>
          <w:lang w:val="uk-UA" w:eastAsia="ru-RU"/>
        </w:rPr>
      </w:pPr>
      <w:r w:rsidRPr="003739F7">
        <w:rPr>
          <w:rFonts w:ascii="Calibri Light" w:hAnsi="Calibri Light" w:cs="Calibri Light"/>
          <w:b/>
          <w:bCs/>
          <w:color w:val="333333"/>
          <w:sz w:val="32"/>
          <w:szCs w:val="32"/>
          <w:bdr w:val="none" w:sz="0" w:space="0" w:color="auto" w:frame="1"/>
          <w:lang w:eastAsia="ru-RU"/>
        </w:rPr>
        <w:t> </w:t>
      </w:r>
      <w:r w:rsidRPr="006E6482">
        <w:rPr>
          <w:rFonts w:ascii="Times New Roman" w:hAnsi="Times New Roman"/>
          <w:sz w:val="28"/>
          <w:szCs w:val="28"/>
          <w:bdr w:val="none" w:sz="0" w:space="0" w:color="auto" w:frame="1"/>
          <w:lang w:val="uk-UA" w:eastAsia="ru-RU"/>
        </w:rPr>
        <w:t>Керуючись статтями 26, 42, 59 Закону України «Про місцеве самоврядування в Україні»,  Бюджетним кодексом України, статтями 5, 105 Закону України «Про Національну поліцію», Законом України «Про участь громадян в охороні громадського порядку і державного кордону», наказу Міністерства внутрішніх справ України № 468 від 19.06.2020 року  «Про затвердження Змін до Інструкції з організації діяльності дільничних офіцерів поліції», пілотного проекту «Поліцейський офіцер громади»,  з метою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Валківської міської територіальної громади,</w:t>
      </w:r>
      <w:r w:rsidRPr="006E6482">
        <w:rPr>
          <w:rFonts w:ascii="Times New Roman" w:hAnsi="Times New Roman"/>
          <w:sz w:val="28"/>
          <w:lang w:val="uk-UA"/>
        </w:rPr>
        <w:t xml:space="preserve"> врахувавши висновки постійної комісії міської ради з питань планування, фінансів, бюджету, соціально-економічного розвитку, інвестиційної діяльності та регуляторної політики, Валківська міська рада вирішила</w:t>
      </w:r>
      <w:r w:rsidRPr="006E6482">
        <w:rPr>
          <w:rFonts w:ascii="Times New Roman" w:hAnsi="Times New Roman"/>
          <w:b/>
          <w:bCs/>
          <w:sz w:val="28"/>
          <w:lang w:val="uk-UA"/>
        </w:rPr>
        <w:t>:</w:t>
      </w:r>
    </w:p>
    <w:p w:rsidR="00593F89" w:rsidRPr="006E6482" w:rsidRDefault="00593F89" w:rsidP="006E6482">
      <w:pPr>
        <w:shd w:val="clear" w:color="auto" w:fill="FFFFFF"/>
        <w:spacing w:after="0" w:line="240" w:lineRule="auto"/>
        <w:jc w:val="both"/>
        <w:rPr>
          <w:rFonts w:ascii="Times New Roman" w:hAnsi="Times New Roman"/>
          <w:color w:val="333333"/>
          <w:sz w:val="21"/>
          <w:szCs w:val="21"/>
          <w:lang w:val="uk-UA" w:eastAsia="ru-RU"/>
        </w:rPr>
      </w:pPr>
      <w:r w:rsidRPr="006E6482">
        <w:rPr>
          <w:rFonts w:ascii="Times New Roman" w:hAnsi="Times New Roman"/>
          <w:color w:val="333333"/>
          <w:sz w:val="21"/>
          <w:szCs w:val="21"/>
          <w:lang w:eastAsia="ru-RU"/>
        </w:rPr>
        <w:t> </w:t>
      </w:r>
    </w:p>
    <w:p w:rsidR="00593F89" w:rsidRPr="00FE12DB" w:rsidRDefault="00593F89" w:rsidP="006E6482">
      <w:pPr>
        <w:numPr>
          <w:ilvl w:val="0"/>
          <w:numId w:val="1"/>
        </w:numPr>
        <w:shd w:val="clear" w:color="auto" w:fill="FFFFFF"/>
        <w:spacing w:after="0" w:line="240" w:lineRule="auto"/>
        <w:ind w:left="0" w:firstLine="851"/>
        <w:jc w:val="both"/>
        <w:rPr>
          <w:rFonts w:ascii="Times New Roman" w:hAnsi="Times New Roman"/>
          <w:sz w:val="21"/>
          <w:szCs w:val="21"/>
          <w:lang w:val="uk-UA" w:eastAsia="ru-RU"/>
        </w:rPr>
      </w:pPr>
      <w:r w:rsidRPr="006E6482">
        <w:rPr>
          <w:rFonts w:ascii="Times New Roman" w:hAnsi="Times New Roman"/>
          <w:sz w:val="28"/>
          <w:szCs w:val="28"/>
          <w:bdr w:val="none" w:sz="0" w:space="0" w:color="auto" w:frame="1"/>
          <w:lang w:val="uk-UA" w:eastAsia="ru-RU"/>
        </w:rPr>
        <w:t xml:space="preserve">Затвердити комплексну Програму профілактики правопорушень та боротьби зі злочинністю на території Валківської міської </w:t>
      </w:r>
      <w:r>
        <w:rPr>
          <w:rFonts w:ascii="Times New Roman" w:hAnsi="Times New Roman"/>
          <w:sz w:val="28"/>
          <w:szCs w:val="28"/>
          <w:bdr w:val="none" w:sz="0" w:space="0" w:color="auto" w:frame="1"/>
          <w:lang w:val="uk-UA" w:eastAsia="ru-RU"/>
        </w:rPr>
        <w:t>ради</w:t>
      </w:r>
      <w:r w:rsidRPr="006E6482">
        <w:rPr>
          <w:rFonts w:ascii="Times New Roman" w:hAnsi="Times New Roman"/>
          <w:sz w:val="28"/>
          <w:szCs w:val="28"/>
          <w:bdr w:val="none" w:sz="0" w:space="0" w:color="auto" w:frame="1"/>
          <w:lang w:val="uk-UA" w:eastAsia="ru-RU"/>
        </w:rPr>
        <w:t xml:space="preserve"> </w:t>
      </w:r>
      <w:r>
        <w:rPr>
          <w:rFonts w:ascii="Times New Roman" w:hAnsi="Times New Roman"/>
          <w:sz w:val="28"/>
          <w:szCs w:val="28"/>
          <w:bdr w:val="none" w:sz="0" w:space="0" w:color="auto" w:frame="1"/>
          <w:lang w:val="uk-UA" w:eastAsia="ru-RU"/>
        </w:rPr>
        <w:t xml:space="preserve"> на 2021-2023 роки </w:t>
      </w:r>
      <w:r w:rsidRPr="006E6482">
        <w:rPr>
          <w:rFonts w:ascii="Times New Roman" w:hAnsi="Times New Roman"/>
          <w:sz w:val="28"/>
          <w:szCs w:val="28"/>
          <w:bdr w:val="none" w:sz="0" w:space="0" w:color="auto" w:frame="1"/>
          <w:lang w:val="uk-UA" w:eastAsia="ru-RU"/>
        </w:rPr>
        <w:t xml:space="preserve">(далі </w:t>
      </w:r>
      <w:r>
        <w:rPr>
          <w:rFonts w:ascii="Times New Roman" w:hAnsi="Times New Roman"/>
          <w:sz w:val="28"/>
          <w:szCs w:val="28"/>
          <w:bdr w:val="none" w:sz="0" w:space="0" w:color="auto" w:frame="1"/>
          <w:lang w:val="uk-UA" w:eastAsia="ru-RU"/>
        </w:rPr>
        <w:t xml:space="preserve">– Програма/ </w:t>
      </w:r>
      <w:r w:rsidRPr="006E6482">
        <w:rPr>
          <w:rFonts w:ascii="Times New Roman" w:hAnsi="Times New Roman"/>
          <w:i/>
          <w:sz w:val="28"/>
          <w:szCs w:val="28"/>
          <w:bdr w:val="none" w:sz="0" w:space="0" w:color="auto" w:frame="1"/>
          <w:lang w:val="uk-UA" w:eastAsia="ru-RU"/>
        </w:rPr>
        <w:t>додається</w:t>
      </w:r>
      <w:r>
        <w:rPr>
          <w:rFonts w:ascii="Times New Roman" w:hAnsi="Times New Roman"/>
          <w:sz w:val="28"/>
          <w:szCs w:val="28"/>
          <w:bdr w:val="none" w:sz="0" w:space="0" w:color="auto" w:frame="1"/>
          <w:lang w:val="uk-UA" w:eastAsia="ru-RU"/>
        </w:rPr>
        <w:t>)</w:t>
      </w:r>
      <w:r w:rsidRPr="006E6482">
        <w:rPr>
          <w:rFonts w:ascii="Times New Roman" w:hAnsi="Times New Roman"/>
          <w:sz w:val="28"/>
          <w:szCs w:val="28"/>
          <w:bdr w:val="none" w:sz="0" w:space="0" w:color="auto" w:frame="1"/>
          <w:lang w:val="uk-UA" w:eastAsia="ru-RU"/>
        </w:rPr>
        <w:t>.</w:t>
      </w:r>
    </w:p>
    <w:p w:rsidR="00593F89" w:rsidRPr="00FE12DB" w:rsidRDefault="00593F89" w:rsidP="00FE12DB">
      <w:pPr>
        <w:pStyle w:val="ListParagraph"/>
        <w:numPr>
          <w:ilvl w:val="0"/>
          <w:numId w:val="1"/>
        </w:numPr>
        <w:tabs>
          <w:tab w:val="clear" w:pos="720"/>
          <w:tab w:val="num" w:pos="0"/>
        </w:tabs>
        <w:ind w:left="0" w:right="-6" w:firstLine="851"/>
        <w:jc w:val="both"/>
        <w:rPr>
          <w:rFonts w:ascii="Times New Roman" w:hAnsi="Times New Roman"/>
          <w:sz w:val="28"/>
          <w:lang w:val="uk-UA"/>
        </w:rPr>
      </w:pPr>
      <w:r w:rsidRPr="00FE12DB">
        <w:rPr>
          <w:rFonts w:ascii="Times New Roman" w:hAnsi="Times New Roman"/>
          <w:sz w:val="28"/>
          <w:lang w:val="uk-UA"/>
        </w:rPr>
        <w:t>Фінансовому управлінню міської ради щороку, при формуванні проекту міського бюджету на наступні роки, передбачати  кошти на реалізацію заходів цієї Програми,  з урахуванням  можливостей міського бюджету.</w:t>
      </w:r>
    </w:p>
    <w:p w:rsidR="00593F89" w:rsidRPr="002F5CC9" w:rsidRDefault="00593F89" w:rsidP="002F5CC9">
      <w:pPr>
        <w:numPr>
          <w:ilvl w:val="0"/>
          <w:numId w:val="1"/>
        </w:numPr>
        <w:shd w:val="clear" w:color="auto" w:fill="FFFFFF"/>
        <w:tabs>
          <w:tab w:val="clear" w:pos="720"/>
          <w:tab w:val="num" w:pos="0"/>
        </w:tabs>
        <w:spacing w:after="0" w:line="240" w:lineRule="auto"/>
        <w:ind w:left="0" w:firstLine="851"/>
        <w:jc w:val="both"/>
        <w:rPr>
          <w:rFonts w:ascii="Times New Roman" w:hAnsi="Times New Roman"/>
          <w:sz w:val="21"/>
          <w:szCs w:val="21"/>
          <w:lang w:val="uk-UA" w:eastAsia="ru-RU"/>
        </w:rPr>
      </w:pPr>
      <w:r w:rsidRPr="006E6482">
        <w:rPr>
          <w:rFonts w:ascii="Times New Roman" w:hAnsi="Times New Roman"/>
          <w:sz w:val="28"/>
          <w:szCs w:val="28"/>
          <w:bdr w:val="none" w:sz="0" w:space="0" w:color="auto" w:frame="1"/>
          <w:lang w:val="uk-UA" w:eastAsia="ru-RU"/>
        </w:rPr>
        <w:t xml:space="preserve">Контроль за виконанням </w:t>
      </w:r>
      <w:r>
        <w:rPr>
          <w:rFonts w:ascii="Times New Roman" w:hAnsi="Times New Roman"/>
          <w:sz w:val="28"/>
          <w:szCs w:val="28"/>
          <w:bdr w:val="none" w:sz="0" w:space="0" w:color="auto" w:frame="1"/>
          <w:lang w:val="uk-UA" w:eastAsia="ru-RU"/>
        </w:rPr>
        <w:t>даного</w:t>
      </w:r>
      <w:r w:rsidRPr="006E6482">
        <w:rPr>
          <w:rFonts w:ascii="Times New Roman" w:hAnsi="Times New Roman"/>
          <w:sz w:val="28"/>
          <w:szCs w:val="28"/>
          <w:bdr w:val="none" w:sz="0" w:space="0" w:color="auto" w:frame="1"/>
          <w:lang w:val="uk-UA" w:eastAsia="ru-RU"/>
        </w:rPr>
        <w:t xml:space="preserve"> рішення покласти на постійну комісію міської ради з питань планування, фінансів, бюджету, соціально-економічного розвитку, інвестиційної діяльності та регуляторної політики.</w:t>
      </w:r>
      <w:r w:rsidRPr="006E6482">
        <w:rPr>
          <w:rFonts w:ascii="Times New Roman" w:hAnsi="Times New Roman"/>
          <w:color w:val="333333"/>
          <w:bdr w:val="none" w:sz="0" w:space="0" w:color="auto" w:frame="1"/>
          <w:lang w:eastAsia="ru-RU"/>
        </w:rPr>
        <w:t>           </w:t>
      </w:r>
    </w:p>
    <w:p w:rsidR="00593F89" w:rsidRPr="002F5CC9" w:rsidRDefault="00593F89" w:rsidP="00615770">
      <w:pPr>
        <w:shd w:val="clear" w:color="auto" w:fill="FFFFFF"/>
        <w:spacing w:after="0" w:line="240" w:lineRule="auto"/>
        <w:jc w:val="both"/>
        <w:rPr>
          <w:rFonts w:ascii="Times New Roman" w:hAnsi="Times New Roman"/>
          <w:color w:val="333333"/>
          <w:sz w:val="21"/>
          <w:szCs w:val="21"/>
          <w:lang w:val="uk-UA" w:eastAsia="ru-RU"/>
        </w:rPr>
      </w:pPr>
      <w:r w:rsidRPr="006E6482">
        <w:rPr>
          <w:rFonts w:ascii="Times New Roman" w:hAnsi="Times New Roman"/>
          <w:b/>
          <w:bCs/>
          <w:color w:val="333333"/>
          <w:sz w:val="28"/>
          <w:szCs w:val="28"/>
          <w:bdr w:val="none" w:sz="0" w:space="0" w:color="auto" w:frame="1"/>
          <w:lang w:eastAsia="ru-RU"/>
        </w:rPr>
        <w:t>     </w:t>
      </w:r>
      <w:r>
        <w:rPr>
          <w:rFonts w:ascii="Times New Roman" w:hAnsi="Times New Roman"/>
          <w:b/>
          <w:bCs/>
          <w:color w:val="333333"/>
          <w:sz w:val="28"/>
          <w:szCs w:val="28"/>
          <w:bdr w:val="none" w:sz="0" w:space="0" w:color="auto" w:frame="1"/>
          <w:lang w:val="uk-UA" w:eastAsia="ru-RU"/>
        </w:rPr>
        <w:t>М</w:t>
      </w:r>
      <w:r w:rsidRPr="006E6482">
        <w:rPr>
          <w:rFonts w:ascii="Times New Roman" w:hAnsi="Times New Roman"/>
          <w:b/>
          <w:bCs/>
          <w:color w:val="333333"/>
          <w:sz w:val="28"/>
          <w:szCs w:val="28"/>
          <w:bdr w:val="none" w:sz="0" w:space="0" w:color="auto" w:frame="1"/>
          <w:lang w:val="uk-UA" w:eastAsia="ru-RU"/>
        </w:rPr>
        <w:t>іський</w:t>
      </w:r>
      <w:r w:rsidRPr="002F5CC9">
        <w:rPr>
          <w:rFonts w:ascii="Times New Roman" w:hAnsi="Times New Roman"/>
          <w:b/>
          <w:bCs/>
          <w:color w:val="333333"/>
          <w:sz w:val="28"/>
          <w:szCs w:val="28"/>
          <w:bdr w:val="none" w:sz="0" w:space="0" w:color="auto" w:frame="1"/>
          <w:lang w:val="uk-UA" w:eastAsia="ru-RU"/>
        </w:rPr>
        <w:t xml:space="preserve"> голова</w:t>
      </w:r>
      <w:r w:rsidRPr="006E6482">
        <w:rPr>
          <w:rFonts w:ascii="Times New Roman" w:hAnsi="Times New Roman"/>
          <w:b/>
          <w:bCs/>
          <w:color w:val="333333"/>
          <w:sz w:val="28"/>
          <w:szCs w:val="28"/>
          <w:bdr w:val="none" w:sz="0" w:space="0" w:color="auto" w:frame="1"/>
          <w:lang w:eastAsia="ru-RU"/>
        </w:rPr>
        <w:t>                             </w:t>
      </w:r>
      <w:r w:rsidRPr="002F5CC9">
        <w:rPr>
          <w:rFonts w:ascii="Times New Roman" w:hAnsi="Times New Roman"/>
          <w:b/>
          <w:bCs/>
          <w:color w:val="333333"/>
          <w:sz w:val="28"/>
          <w:szCs w:val="28"/>
          <w:bdr w:val="none" w:sz="0" w:space="0" w:color="auto" w:frame="1"/>
          <w:lang w:val="uk-UA" w:eastAsia="ru-RU"/>
        </w:rPr>
        <w:t xml:space="preserve"> </w:t>
      </w:r>
      <w:r>
        <w:rPr>
          <w:rFonts w:ascii="Times New Roman" w:hAnsi="Times New Roman"/>
          <w:b/>
          <w:bCs/>
          <w:color w:val="333333"/>
          <w:sz w:val="28"/>
          <w:szCs w:val="28"/>
          <w:bdr w:val="none" w:sz="0" w:space="0" w:color="auto" w:frame="1"/>
          <w:lang w:val="uk-UA" w:eastAsia="ru-RU"/>
        </w:rPr>
        <w:t xml:space="preserve">                      </w:t>
      </w:r>
      <w:r w:rsidRPr="002F5CC9">
        <w:rPr>
          <w:rFonts w:ascii="Times New Roman" w:hAnsi="Times New Roman"/>
          <w:b/>
          <w:bCs/>
          <w:color w:val="333333"/>
          <w:sz w:val="28"/>
          <w:szCs w:val="28"/>
          <w:bdr w:val="none" w:sz="0" w:space="0" w:color="auto" w:frame="1"/>
          <w:lang w:val="uk-UA" w:eastAsia="ru-RU"/>
        </w:rPr>
        <w:t>В</w:t>
      </w:r>
      <w:r w:rsidRPr="006E6482">
        <w:rPr>
          <w:rFonts w:ascii="Times New Roman" w:hAnsi="Times New Roman"/>
          <w:b/>
          <w:bCs/>
          <w:color w:val="333333"/>
          <w:sz w:val="28"/>
          <w:szCs w:val="28"/>
          <w:bdr w:val="none" w:sz="0" w:space="0" w:color="auto" w:frame="1"/>
          <w:lang w:val="uk-UA" w:eastAsia="ru-RU"/>
        </w:rPr>
        <w:t>алерій Скрипніченко</w:t>
      </w:r>
    </w:p>
    <w:p w:rsidR="00593F89" w:rsidRPr="00744BC7" w:rsidRDefault="00593F89" w:rsidP="00744BC7">
      <w:pPr>
        <w:shd w:val="clear" w:color="auto" w:fill="FFFFFF"/>
        <w:spacing w:line="240" w:lineRule="auto"/>
        <w:jc w:val="center"/>
        <w:rPr>
          <w:rFonts w:ascii="Times New Roman" w:hAnsi="Times New Roman"/>
          <w:color w:val="333333"/>
          <w:sz w:val="21"/>
          <w:szCs w:val="21"/>
          <w:lang w:val="uk-UA" w:eastAsia="ru-RU"/>
        </w:rPr>
      </w:pPr>
    </w:p>
    <w:p w:rsidR="00593F89" w:rsidRDefault="00593F89" w:rsidP="00744BC7">
      <w:pPr>
        <w:spacing w:after="0"/>
        <w:ind w:left="6120"/>
        <w:rPr>
          <w:rFonts w:ascii="Times New Roman" w:hAnsi="Times New Roman"/>
          <w:b/>
          <w:bCs/>
          <w:i/>
          <w:iCs/>
          <w:sz w:val="28"/>
          <w:szCs w:val="28"/>
          <w:lang w:val="uk-UA"/>
        </w:rPr>
      </w:pPr>
      <w:r w:rsidRPr="009A7331">
        <w:rPr>
          <w:rFonts w:ascii="Times New Roman" w:hAnsi="Times New Roman"/>
          <w:b/>
          <w:bCs/>
          <w:i/>
          <w:iCs/>
          <w:sz w:val="28"/>
          <w:szCs w:val="28"/>
          <w:lang w:val="uk-UA"/>
        </w:rPr>
        <w:t>ЗАТВЕРДЖЕНО</w:t>
      </w:r>
    </w:p>
    <w:p w:rsidR="00593F89" w:rsidRPr="00744BC7" w:rsidRDefault="00593F89" w:rsidP="00744BC7">
      <w:pPr>
        <w:spacing w:after="0"/>
        <w:ind w:left="6120"/>
        <w:rPr>
          <w:rFonts w:ascii="Times New Roman" w:hAnsi="Times New Roman"/>
          <w:b/>
          <w:bCs/>
          <w:i/>
          <w:iCs/>
          <w:sz w:val="28"/>
          <w:szCs w:val="28"/>
          <w:lang w:val="uk-UA"/>
        </w:rPr>
      </w:pPr>
    </w:p>
    <w:p w:rsidR="00593F89" w:rsidRPr="009A7331" w:rsidRDefault="00593F89" w:rsidP="009A7331">
      <w:pPr>
        <w:spacing w:after="0"/>
        <w:ind w:left="6120"/>
        <w:rPr>
          <w:rFonts w:ascii="Times New Roman" w:hAnsi="Times New Roman"/>
          <w:i/>
          <w:iCs/>
          <w:sz w:val="28"/>
          <w:szCs w:val="28"/>
          <w:lang w:val="uk-UA"/>
        </w:rPr>
      </w:pPr>
      <w:r>
        <w:rPr>
          <w:rFonts w:ascii="Times New Roman" w:hAnsi="Times New Roman"/>
          <w:i/>
          <w:iCs/>
          <w:sz w:val="28"/>
          <w:szCs w:val="28"/>
          <w:lang w:val="uk-UA"/>
        </w:rPr>
        <w:t>рішення Х</w:t>
      </w:r>
      <w:r w:rsidRPr="009A7331">
        <w:rPr>
          <w:rFonts w:ascii="Times New Roman" w:hAnsi="Times New Roman"/>
          <w:i/>
          <w:iCs/>
          <w:sz w:val="28"/>
          <w:szCs w:val="28"/>
          <w:lang w:val="uk-UA"/>
        </w:rPr>
        <w:t xml:space="preserve">І сесії </w:t>
      </w:r>
    </w:p>
    <w:p w:rsidR="00593F89" w:rsidRPr="009A7331" w:rsidRDefault="00593F89" w:rsidP="009A7331">
      <w:pPr>
        <w:spacing w:after="0"/>
        <w:ind w:left="6120"/>
        <w:rPr>
          <w:rFonts w:ascii="Times New Roman" w:hAnsi="Times New Roman"/>
          <w:i/>
          <w:iCs/>
          <w:sz w:val="28"/>
          <w:szCs w:val="28"/>
          <w:lang w:val="uk-UA"/>
        </w:rPr>
      </w:pPr>
      <w:r w:rsidRPr="009A7331">
        <w:rPr>
          <w:rFonts w:ascii="Times New Roman" w:hAnsi="Times New Roman"/>
          <w:i/>
          <w:iCs/>
          <w:sz w:val="28"/>
          <w:szCs w:val="28"/>
          <w:lang w:val="uk-UA"/>
        </w:rPr>
        <w:t xml:space="preserve">Валківської міської ради </w:t>
      </w:r>
    </w:p>
    <w:p w:rsidR="00593F89" w:rsidRPr="009A7331" w:rsidRDefault="00593F89" w:rsidP="009A7331">
      <w:pPr>
        <w:spacing w:after="0"/>
        <w:ind w:left="6120"/>
        <w:rPr>
          <w:rFonts w:ascii="Times New Roman" w:hAnsi="Times New Roman"/>
          <w:i/>
          <w:iCs/>
          <w:sz w:val="28"/>
          <w:szCs w:val="28"/>
          <w:lang w:val="uk-UA"/>
        </w:rPr>
      </w:pPr>
      <w:r w:rsidRPr="009A7331">
        <w:rPr>
          <w:rFonts w:ascii="Times New Roman" w:hAnsi="Times New Roman"/>
          <w:i/>
          <w:iCs/>
          <w:sz w:val="28"/>
          <w:szCs w:val="28"/>
          <w:lang w:val="en-US"/>
        </w:rPr>
        <w:t>VIII</w:t>
      </w:r>
      <w:r w:rsidRPr="009A7331">
        <w:rPr>
          <w:rFonts w:ascii="Times New Roman" w:hAnsi="Times New Roman"/>
          <w:i/>
          <w:iCs/>
          <w:sz w:val="28"/>
          <w:szCs w:val="28"/>
          <w:lang w:val="uk-UA"/>
        </w:rPr>
        <w:t xml:space="preserve"> скликання</w:t>
      </w:r>
    </w:p>
    <w:p w:rsidR="00593F89" w:rsidRPr="009A7331" w:rsidRDefault="00593F89" w:rsidP="009A7331">
      <w:pPr>
        <w:spacing w:after="0"/>
        <w:ind w:left="6120"/>
        <w:rPr>
          <w:rFonts w:ascii="Times New Roman" w:hAnsi="Times New Roman"/>
          <w:i/>
          <w:iCs/>
          <w:sz w:val="28"/>
          <w:szCs w:val="28"/>
          <w:lang w:val="uk-UA"/>
        </w:rPr>
      </w:pPr>
      <w:r w:rsidRPr="009A7331">
        <w:rPr>
          <w:rFonts w:ascii="Times New Roman" w:hAnsi="Times New Roman"/>
          <w:i/>
          <w:iCs/>
          <w:sz w:val="28"/>
          <w:szCs w:val="28"/>
          <w:lang w:val="uk-UA"/>
        </w:rPr>
        <w:t xml:space="preserve">від </w:t>
      </w:r>
      <w:r w:rsidRPr="00BF3644">
        <w:rPr>
          <w:rFonts w:ascii="Times New Roman" w:hAnsi="Times New Roman"/>
          <w:i/>
          <w:iCs/>
          <w:sz w:val="28"/>
          <w:szCs w:val="28"/>
          <w:lang w:val="uk-UA"/>
        </w:rPr>
        <w:t>1</w:t>
      </w:r>
      <w:r w:rsidRPr="009A7331">
        <w:rPr>
          <w:rFonts w:ascii="Times New Roman" w:hAnsi="Times New Roman"/>
          <w:i/>
          <w:iCs/>
          <w:sz w:val="28"/>
          <w:szCs w:val="28"/>
          <w:lang w:val="uk-UA"/>
        </w:rPr>
        <w:t>5</w:t>
      </w:r>
      <w:r w:rsidRPr="00BF3644">
        <w:rPr>
          <w:rFonts w:ascii="Times New Roman" w:hAnsi="Times New Roman"/>
          <w:i/>
          <w:iCs/>
          <w:sz w:val="28"/>
          <w:szCs w:val="28"/>
          <w:lang w:val="uk-UA"/>
        </w:rPr>
        <w:t xml:space="preserve"> </w:t>
      </w:r>
      <w:r w:rsidRPr="009A7331">
        <w:rPr>
          <w:rFonts w:ascii="Times New Roman" w:hAnsi="Times New Roman"/>
          <w:i/>
          <w:iCs/>
          <w:sz w:val="28"/>
          <w:szCs w:val="28"/>
          <w:lang w:val="uk-UA"/>
        </w:rPr>
        <w:t xml:space="preserve">липня </w:t>
      </w:r>
      <w:r w:rsidRPr="00BF3644">
        <w:rPr>
          <w:rFonts w:ascii="Times New Roman" w:hAnsi="Times New Roman"/>
          <w:i/>
          <w:iCs/>
          <w:sz w:val="28"/>
          <w:szCs w:val="28"/>
          <w:lang w:val="uk-UA"/>
        </w:rPr>
        <w:t>2021</w:t>
      </w:r>
      <w:r>
        <w:rPr>
          <w:rFonts w:ascii="Times New Roman" w:hAnsi="Times New Roman"/>
          <w:i/>
          <w:iCs/>
          <w:sz w:val="28"/>
          <w:szCs w:val="28"/>
          <w:lang w:val="uk-UA"/>
        </w:rPr>
        <w:t>року №</w:t>
      </w:r>
    </w:p>
    <w:p w:rsidR="00593F89" w:rsidRDefault="00593F89" w:rsidP="009A7331">
      <w:pPr>
        <w:rPr>
          <w:i/>
          <w:sz w:val="28"/>
          <w:szCs w:val="28"/>
          <w:lang w:val="uk-UA"/>
        </w:rPr>
      </w:pPr>
    </w:p>
    <w:p w:rsidR="00593F89" w:rsidRDefault="00593F89" w:rsidP="009A7331">
      <w:pPr>
        <w:jc w:val="right"/>
        <w:rPr>
          <w:b/>
          <w:sz w:val="28"/>
          <w:szCs w:val="20"/>
          <w:lang w:val="uk-UA"/>
        </w:rPr>
      </w:pPr>
    </w:p>
    <w:p w:rsidR="00593F89" w:rsidRDefault="00593F89" w:rsidP="009A7331">
      <w:pPr>
        <w:jc w:val="both"/>
        <w:rPr>
          <w:b/>
          <w:sz w:val="28"/>
          <w:szCs w:val="20"/>
          <w:lang w:val="uk-UA"/>
        </w:rPr>
      </w:pPr>
    </w:p>
    <w:p w:rsidR="00593F89" w:rsidRDefault="00593F89" w:rsidP="009A7331">
      <w:pPr>
        <w:jc w:val="both"/>
        <w:rPr>
          <w:b/>
          <w:sz w:val="28"/>
          <w:szCs w:val="20"/>
          <w:lang w:val="uk-UA"/>
        </w:rPr>
      </w:pPr>
    </w:p>
    <w:p w:rsidR="00593F89" w:rsidRPr="009A7331" w:rsidRDefault="00593F89" w:rsidP="009A7331">
      <w:pPr>
        <w:jc w:val="center"/>
        <w:rPr>
          <w:rFonts w:ascii="Times New Roman" w:hAnsi="Times New Roman"/>
          <w:b/>
          <w:sz w:val="48"/>
          <w:szCs w:val="48"/>
          <w:lang w:val="uk-UA"/>
        </w:rPr>
      </w:pPr>
      <w:r w:rsidRPr="009A7331">
        <w:rPr>
          <w:rFonts w:ascii="Times New Roman" w:hAnsi="Times New Roman"/>
          <w:b/>
          <w:sz w:val="48"/>
          <w:szCs w:val="48"/>
          <w:lang w:val="uk-UA"/>
        </w:rPr>
        <w:t xml:space="preserve">К О М П Л Е К С Н А </w:t>
      </w:r>
    </w:p>
    <w:p w:rsidR="00593F89" w:rsidRPr="009A7331" w:rsidRDefault="00593F89" w:rsidP="009A7331">
      <w:pPr>
        <w:jc w:val="center"/>
        <w:rPr>
          <w:rFonts w:ascii="Times New Roman" w:hAnsi="Times New Roman"/>
          <w:b/>
          <w:sz w:val="48"/>
          <w:szCs w:val="48"/>
          <w:lang w:val="uk-UA"/>
        </w:rPr>
      </w:pPr>
      <w:r w:rsidRPr="009A7331">
        <w:rPr>
          <w:rFonts w:ascii="Times New Roman" w:hAnsi="Times New Roman"/>
          <w:b/>
          <w:sz w:val="48"/>
          <w:szCs w:val="48"/>
          <w:lang w:val="uk-UA"/>
        </w:rPr>
        <w:t>П Р О Г Р А М А</w:t>
      </w:r>
    </w:p>
    <w:p w:rsidR="00593F89" w:rsidRPr="009A7331" w:rsidRDefault="00593F89" w:rsidP="009A7331">
      <w:pPr>
        <w:jc w:val="center"/>
        <w:rPr>
          <w:rFonts w:ascii="Times New Roman" w:hAnsi="Times New Roman"/>
          <w:b/>
          <w:sz w:val="40"/>
          <w:szCs w:val="40"/>
          <w:lang w:val="uk-UA"/>
        </w:rPr>
      </w:pPr>
      <w:r>
        <w:rPr>
          <w:rFonts w:ascii="Times New Roman" w:hAnsi="Times New Roman"/>
          <w:b/>
          <w:sz w:val="40"/>
          <w:szCs w:val="40"/>
          <w:lang w:val="uk-UA"/>
        </w:rPr>
        <w:t>профілактики правопорушень та боротьби зі злочинністю на території</w:t>
      </w:r>
      <w:r w:rsidRPr="009A7331">
        <w:rPr>
          <w:rFonts w:ascii="Times New Roman" w:hAnsi="Times New Roman"/>
          <w:b/>
          <w:noProof/>
          <w:sz w:val="40"/>
          <w:szCs w:val="40"/>
          <w:lang w:val="uk-UA"/>
        </w:rPr>
        <w:t xml:space="preserve"> Валківськ</w:t>
      </w:r>
      <w:r>
        <w:rPr>
          <w:rFonts w:ascii="Times New Roman" w:hAnsi="Times New Roman"/>
          <w:b/>
          <w:noProof/>
          <w:sz w:val="40"/>
          <w:szCs w:val="40"/>
          <w:lang w:val="uk-UA"/>
        </w:rPr>
        <w:t>ої</w:t>
      </w:r>
      <w:r w:rsidRPr="009A7331">
        <w:rPr>
          <w:rFonts w:ascii="Times New Roman" w:hAnsi="Times New Roman"/>
          <w:b/>
          <w:noProof/>
          <w:sz w:val="40"/>
          <w:szCs w:val="40"/>
          <w:lang w:val="uk-UA"/>
        </w:rPr>
        <w:t xml:space="preserve"> міськ</w:t>
      </w:r>
      <w:r>
        <w:rPr>
          <w:rFonts w:ascii="Times New Roman" w:hAnsi="Times New Roman"/>
          <w:b/>
          <w:noProof/>
          <w:sz w:val="40"/>
          <w:szCs w:val="40"/>
          <w:lang w:val="uk-UA"/>
        </w:rPr>
        <w:t>ої ради</w:t>
      </w:r>
      <w:r w:rsidRPr="009A7331">
        <w:rPr>
          <w:rFonts w:ascii="Times New Roman" w:hAnsi="Times New Roman"/>
          <w:b/>
          <w:noProof/>
          <w:sz w:val="40"/>
          <w:szCs w:val="40"/>
          <w:lang w:val="uk-UA"/>
        </w:rPr>
        <w:t xml:space="preserve"> на 2021 - 202</w:t>
      </w:r>
      <w:r>
        <w:rPr>
          <w:rFonts w:ascii="Times New Roman" w:hAnsi="Times New Roman"/>
          <w:b/>
          <w:noProof/>
          <w:sz w:val="40"/>
          <w:szCs w:val="40"/>
          <w:lang w:val="uk-UA"/>
        </w:rPr>
        <w:t>3</w:t>
      </w:r>
      <w:r w:rsidRPr="009A7331">
        <w:rPr>
          <w:rFonts w:ascii="Times New Roman" w:hAnsi="Times New Roman"/>
          <w:b/>
          <w:noProof/>
          <w:sz w:val="40"/>
          <w:szCs w:val="40"/>
          <w:lang w:val="uk-UA"/>
        </w:rPr>
        <w:t xml:space="preserve"> роки</w:t>
      </w:r>
    </w:p>
    <w:p w:rsidR="00593F89" w:rsidRDefault="00593F89" w:rsidP="009A7331">
      <w:pPr>
        <w:jc w:val="center"/>
        <w:rPr>
          <w:b/>
          <w:sz w:val="28"/>
          <w:szCs w:val="28"/>
          <w:lang w:val="uk-UA"/>
        </w:rPr>
      </w:pPr>
    </w:p>
    <w:p w:rsidR="00593F89" w:rsidRDefault="00593F89" w:rsidP="009A7331">
      <w:pPr>
        <w:jc w:val="center"/>
        <w:rPr>
          <w:b/>
          <w:sz w:val="28"/>
          <w:szCs w:val="28"/>
          <w:lang w:val="uk-UA"/>
        </w:rPr>
      </w:pPr>
    </w:p>
    <w:p w:rsidR="00593F89" w:rsidRPr="00AE45B5" w:rsidRDefault="00593F89" w:rsidP="009A7331">
      <w:pPr>
        <w:jc w:val="center"/>
        <w:rPr>
          <w:b/>
          <w:sz w:val="28"/>
          <w:szCs w:val="28"/>
          <w:lang w:val="uk-UA"/>
        </w:rPr>
      </w:pPr>
    </w:p>
    <w:p w:rsidR="00593F89" w:rsidRDefault="00593F89" w:rsidP="009A7331">
      <w:pPr>
        <w:jc w:val="center"/>
        <w:rPr>
          <w:lang w:val="uk-UA"/>
        </w:rPr>
      </w:pPr>
    </w:p>
    <w:p w:rsidR="00593F89" w:rsidRDefault="00593F89" w:rsidP="009A7331">
      <w:pPr>
        <w:jc w:val="center"/>
        <w:rPr>
          <w:lang w:val="uk-UA"/>
        </w:rPr>
      </w:pPr>
    </w:p>
    <w:p w:rsidR="00593F89" w:rsidRDefault="00593F89" w:rsidP="009A7331">
      <w:pPr>
        <w:jc w:val="center"/>
        <w:rPr>
          <w:lang w:val="uk-UA"/>
        </w:rPr>
      </w:pPr>
    </w:p>
    <w:p w:rsidR="00593F89" w:rsidRDefault="00593F89" w:rsidP="009A7331">
      <w:pPr>
        <w:jc w:val="center"/>
        <w:rPr>
          <w:lang w:val="uk-UA"/>
        </w:rPr>
      </w:pPr>
    </w:p>
    <w:p w:rsidR="00593F89" w:rsidRDefault="00593F89" w:rsidP="009A7331">
      <w:pPr>
        <w:jc w:val="center"/>
        <w:rPr>
          <w:lang w:val="uk-UA"/>
        </w:rPr>
      </w:pPr>
    </w:p>
    <w:p w:rsidR="00593F89" w:rsidRPr="00091B67" w:rsidRDefault="00593F89" w:rsidP="009A7331">
      <w:pPr>
        <w:jc w:val="center"/>
        <w:rPr>
          <w:lang w:val="uk-UA"/>
        </w:rPr>
      </w:pPr>
    </w:p>
    <w:p w:rsidR="00593F89" w:rsidRPr="00091B67" w:rsidRDefault="00593F89" w:rsidP="009A7331">
      <w:pPr>
        <w:jc w:val="center"/>
        <w:rPr>
          <w:lang w:val="uk-UA"/>
        </w:rPr>
      </w:pPr>
    </w:p>
    <w:p w:rsidR="00593F89" w:rsidRDefault="00593F89" w:rsidP="009A7331">
      <w:pPr>
        <w:jc w:val="center"/>
        <w:rPr>
          <w:lang w:val="uk-UA"/>
        </w:rPr>
      </w:pPr>
    </w:p>
    <w:p w:rsidR="00593F89" w:rsidRDefault="00593F89" w:rsidP="009A7331">
      <w:pPr>
        <w:jc w:val="center"/>
        <w:rPr>
          <w:lang w:val="uk-UA"/>
        </w:rPr>
      </w:pPr>
    </w:p>
    <w:p w:rsidR="00593F89" w:rsidRPr="009A7331" w:rsidRDefault="00593F89" w:rsidP="009A7331">
      <w:pPr>
        <w:spacing w:after="0"/>
        <w:jc w:val="center"/>
        <w:rPr>
          <w:rFonts w:ascii="Times New Roman" w:hAnsi="Times New Roman"/>
          <w:b/>
          <w:sz w:val="32"/>
          <w:szCs w:val="32"/>
          <w:lang w:val="uk-UA"/>
        </w:rPr>
      </w:pPr>
      <w:r w:rsidRPr="009A7331">
        <w:rPr>
          <w:rFonts w:ascii="Times New Roman" w:hAnsi="Times New Roman"/>
          <w:b/>
          <w:sz w:val="32"/>
          <w:szCs w:val="32"/>
          <w:lang w:val="uk-UA"/>
        </w:rPr>
        <w:t>м. Валки</w:t>
      </w:r>
    </w:p>
    <w:p w:rsidR="00593F89" w:rsidRPr="009A7331" w:rsidRDefault="00593F89" w:rsidP="009A7331">
      <w:pPr>
        <w:spacing w:after="0"/>
        <w:jc w:val="center"/>
        <w:rPr>
          <w:rFonts w:ascii="Times New Roman" w:hAnsi="Times New Roman"/>
          <w:b/>
          <w:sz w:val="32"/>
          <w:szCs w:val="32"/>
          <w:lang w:val="uk-UA"/>
        </w:rPr>
      </w:pPr>
      <w:r w:rsidRPr="009A7331">
        <w:rPr>
          <w:rFonts w:ascii="Times New Roman" w:hAnsi="Times New Roman"/>
          <w:b/>
          <w:sz w:val="32"/>
          <w:szCs w:val="32"/>
          <w:lang w:val="uk-UA"/>
        </w:rPr>
        <w:t>2021 рік</w:t>
      </w:r>
    </w:p>
    <w:p w:rsidR="00593F89" w:rsidRDefault="00593F89" w:rsidP="009A7331">
      <w:pPr>
        <w:spacing w:after="0"/>
        <w:jc w:val="center"/>
        <w:rPr>
          <w:lang w:val="uk-UA"/>
        </w:rPr>
      </w:pPr>
    </w:p>
    <w:p w:rsidR="00593F89" w:rsidRDefault="00593F89" w:rsidP="009A7331">
      <w:pPr>
        <w:shd w:val="clear" w:color="auto" w:fill="FFFFFF"/>
        <w:spacing w:after="0" w:line="240" w:lineRule="auto"/>
        <w:jc w:val="center"/>
        <w:rPr>
          <w:rFonts w:ascii="Times New Roman" w:hAnsi="Times New Roman"/>
          <w:b/>
          <w:bCs/>
          <w:color w:val="333333"/>
          <w:sz w:val="28"/>
          <w:szCs w:val="28"/>
          <w:bdr w:val="none" w:sz="0" w:space="0" w:color="auto" w:frame="1"/>
          <w:lang w:val="uk-UA" w:eastAsia="ru-RU"/>
        </w:rPr>
      </w:pPr>
    </w:p>
    <w:p w:rsidR="00593F89"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593F89" w:rsidRPr="009A7331" w:rsidRDefault="00593F89" w:rsidP="009A7331">
      <w:pPr>
        <w:shd w:val="clear" w:color="auto" w:fill="FFFFFF"/>
        <w:spacing w:line="240" w:lineRule="auto"/>
        <w:jc w:val="center"/>
        <w:rPr>
          <w:rFonts w:ascii="Times New Roman" w:hAnsi="Times New Roman"/>
          <w:sz w:val="28"/>
          <w:szCs w:val="28"/>
          <w:lang w:val="uk-UA" w:eastAsia="ru-RU"/>
        </w:rPr>
      </w:pPr>
      <w:r w:rsidRPr="009A7331">
        <w:rPr>
          <w:rFonts w:ascii="Times New Roman" w:hAnsi="Times New Roman"/>
          <w:sz w:val="28"/>
          <w:szCs w:val="28"/>
          <w:lang w:val="uk-UA" w:eastAsia="ru-RU"/>
        </w:rPr>
        <w:t>ВСТУП</w:t>
      </w:r>
    </w:p>
    <w:p w:rsidR="00593F89" w:rsidRPr="009A7331" w:rsidRDefault="00593F89" w:rsidP="009A7331">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lang w:val="uk-UA" w:eastAsia="ru-RU"/>
        </w:rPr>
        <w:t xml:space="preserve">Програма профілактики правопорушень та боротьби зі злочинністю на території </w:t>
      </w:r>
      <w:bookmarkStart w:id="1" w:name="_Hlk72242768"/>
      <w:r w:rsidRPr="009A7331">
        <w:rPr>
          <w:rFonts w:ascii="Times New Roman" w:hAnsi="Times New Roman"/>
          <w:sz w:val="28"/>
          <w:szCs w:val="28"/>
          <w:bdr w:val="none" w:sz="0" w:space="0" w:color="auto" w:frame="1"/>
          <w:lang w:val="uk-UA" w:eastAsia="ru-RU"/>
        </w:rPr>
        <w:t xml:space="preserve">Валківської міської </w:t>
      </w:r>
      <w:bookmarkEnd w:id="1"/>
      <w:r>
        <w:rPr>
          <w:rFonts w:ascii="Times New Roman" w:hAnsi="Times New Roman"/>
          <w:sz w:val="28"/>
          <w:szCs w:val="28"/>
          <w:bdr w:val="none" w:sz="0" w:space="0" w:color="auto" w:frame="1"/>
          <w:lang w:val="uk-UA" w:eastAsia="ru-RU"/>
        </w:rPr>
        <w:t>ради</w:t>
      </w:r>
      <w:r w:rsidRPr="009A7331">
        <w:rPr>
          <w:rFonts w:ascii="Times New Roman" w:hAnsi="Times New Roman"/>
          <w:sz w:val="28"/>
          <w:szCs w:val="28"/>
          <w:bdr w:val="none" w:sz="0" w:space="0" w:color="auto" w:frame="1"/>
          <w:lang w:val="uk-UA" w:eastAsia="ru-RU"/>
        </w:rPr>
        <w:t xml:space="preserve"> на 2021 - 2023 роки (далі Програма) розроблена відповідно до Конституції України, Закону України </w:t>
      </w:r>
      <w:r>
        <w:rPr>
          <w:rFonts w:ascii="Times New Roman" w:hAnsi="Times New Roman"/>
          <w:sz w:val="28"/>
          <w:szCs w:val="28"/>
          <w:bdr w:val="none" w:sz="0" w:space="0" w:color="auto" w:frame="1"/>
          <w:lang w:val="uk-UA" w:eastAsia="ru-RU"/>
        </w:rPr>
        <w:t>«</w:t>
      </w:r>
      <w:r w:rsidRPr="009A7331">
        <w:rPr>
          <w:rFonts w:ascii="Times New Roman" w:hAnsi="Times New Roman"/>
          <w:sz w:val="28"/>
          <w:szCs w:val="28"/>
          <w:bdr w:val="none" w:sz="0" w:space="0" w:color="auto" w:frame="1"/>
          <w:lang w:val="uk-UA" w:eastAsia="ru-RU"/>
        </w:rPr>
        <w:t>Про національну поліцію</w:t>
      </w:r>
      <w:r>
        <w:rPr>
          <w:rFonts w:ascii="Times New Roman" w:hAnsi="Times New Roman"/>
          <w:sz w:val="28"/>
          <w:szCs w:val="28"/>
          <w:bdr w:val="none" w:sz="0" w:space="0" w:color="auto" w:frame="1"/>
          <w:lang w:val="uk-UA" w:eastAsia="ru-RU"/>
        </w:rPr>
        <w:t>»</w:t>
      </w:r>
      <w:r w:rsidRPr="009A7331">
        <w:rPr>
          <w:rFonts w:ascii="Times New Roman" w:hAnsi="Times New Roman"/>
          <w:sz w:val="28"/>
          <w:szCs w:val="28"/>
          <w:bdr w:val="none" w:sz="0" w:space="0" w:color="auto" w:frame="1"/>
          <w:lang w:val="uk-UA" w:eastAsia="ru-RU"/>
        </w:rPr>
        <w:t xml:space="preserve">, Закону України </w:t>
      </w:r>
      <w:r>
        <w:rPr>
          <w:rFonts w:ascii="Times New Roman" w:hAnsi="Times New Roman"/>
          <w:sz w:val="28"/>
          <w:szCs w:val="28"/>
          <w:bdr w:val="none" w:sz="0" w:space="0" w:color="auto" w:frame="1"/>
          <w:lang w:val="uk-UA" w:eastAsia="ru-RU"/>
        </w:rPr>
        <w:t>«</w:t>
      </w:r>
      <w:r w:rsidRPr="009A7331">
        <w:rPr>
          <w:rFonts w:ascii="Times New Roman" w:hAnsi="Times New Roman"/>
          <w:sz w:val="28"/>
          <w:szCs w:val="28"/>
          <w:bdr w:val="none" w:sz="0" w:space="0" w:color="auto" w:frame="1"/>
          <w:lang w:val="uk-UA" w:eastAsia="ru-RU"/>
        </w:rPr>
        <w:t>Про місцеве самоврядування в Україні</w:t>
      </w:r>
      <w:r>
        <w:rPr>
          <w:rFonts w:ascii="Times New Roman" w:hAnsi="Times New Roman"/>
          <w:sz w:val="28"/>
          <w:szCs w:val="28"/>
          <w:bdr w:val="none" w:sz="0" w:space="0" w:color="auto" w:frame="1"/>
          <w:lang w:val="uk-UA" w:eastAsia="ru-RU"/>
        </w:rPr>
        <w:t>»,</w:t>
      </w:r>
      <w:r w:rsidRPr="009A7331">
        <w:rPr>
          <w:rFonts w:ascii="Times New Roman" w:hAnsi="Times New Roman"/>
          <w:sz w:val="28"/>
          <w:szCs w:val="28"/>
          <w:bdr w:val="none" w:sz="0" w:space="0" w:color="auto" w:frame="1"/>
          <w:lang w:val="uk-UA" w:eastAsia="ru-RU"/>
        </w:rPr>
        <w:t xml:space="preserve"> Указу Президента України від 18 лютого 2002 року "Про заходи щодо подальшого зміцнення правопорядку, охорони прав і свобод громадян ".</w:t>
      </w:r>
    </w:p>
    <w:p w:rsidR="00593F89" w:rsidRPr="009A7331" w:rsidRDefault="00593F89" w:rsidP="00A039BE">
      <w:pPr>
        <w:shd w:val="clear" w:color="auto" w:fill="FFFFFF"/>
        <w:spacing w:after="0" w:line="240" w:lineRule="auto"/>
        <w:ind w:firstLine="708"/>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Програма являє собою комплекс організаційно-правових заходів Валківської міської ради та</w:t>
      </w:r>
      <w:bookmarkStart w:id="2" w:name="_Hlk72253157"/>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відділення поліції № 1 Богодухівського РВП ГУНП в Харківській області</w:t>
      </w:r>
      <w:bookmarkEnd w:id="2"/>
      <w:r w:rsidRPr="009A7331">
        <w:rPr>
          <w:rFonts w:ascii="Times New Roman" w:hAnsi="Times New Roman"/>
          <w:sz w:val="28"/>
          <w:szCs w:val="28"/>
          <w:bdr w:val="none" w:sz="0" w:space="0" w:color="auto" w:frame="1"/>
          <w:lang w:val="uk-UA" w:eastAsia="ru-RU"/>
        </w:rPr>
        <w:t>на 2021 - 2023 роки, спрямованих на суттєве поліпшення якості профілактики і протидії злочинності та на реалізацію загальнодержавних</w:t>
      </w:r>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проектів «Поліцейський офіцер громади» та «Безпечне середовище».</w:t>
      </w:r>
    </w:p>
    <w:p w:rsidR="00593F89" w:rsidRPr="009A7331" w:rsidRDefault="00593F89" w:rsidP="00A039BE">
      <w:pPr>
        <w:shd w:val="clear" w:color="auto" w:fill="FFFFFF"/>
        <w:spacing w:after="0" w:line="240" w:lineRule="auto"/>
        <w:ind w:firstLine="708"/>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Головним напрямком Програми є вдосконалення системи взаємодії щодо забезпечення надійного захисту особистості, суспільства та держави від злочинних посягань.</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Досягненню мети та напрямку Програми сприятимуть заходи, спрямовані на :</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створення інтерактивних засобів зв’язку з мешканцями громади спрямованих на підвищення ефективності діяльності поліції та інформованості населення про рівень безпеки в громаді;</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підвищення контролю за транспортними засобами які заїжджають на територію громади та виїжджають з неї шляхом встановлення на в’їздах в громаду та виїзду з неї засобів відео фіксації з інтерактивним доступом для правоохоронних органів;</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створення системи соціальної профілактики правопорушень, атмосфери суспільної нетерпимості до скоєння злочинів здійснення профілактичної роботи з сім’ями, які опинилися у складних життєвих обставинах, для недопущення втягнення дітей у протиправну діяльність;</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підвищення рівня правопорядку дорожньої дисципліни, гарантування безпеки населенню Валківської міської громади, оперативного реагування на вчиненні правопорушення</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удосконалення форм і методів профілактики правопорушень у місцях масового перебування громадян, автошляхах та місцях концентрації ДТП;</w:t>
      </w:r>
    </w:p>
    <w:p w:rsidR="00593F89" w:rsidRPr="009A7331" w:rsidRDefault="00593F89" w:rsidP="00A039BE">
      <w:pPr>
        <w:numPr>
          <w:ilvl w:val="0"/>
          <w:numId w:val="3"/>
        </w:numPr>
        <w:shd w:val="clear" w:color="auto" w:fill="FFFFFF"/>
        <w:spacing w:after="0" w:line="240" w:lineRule="auto"/>
        <w:ind w:left="225"/>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поліпшення матеріально-технічного та наукового забезпечення заходів з профілактики правопорушень, забезпечення публічного порядку та публічної безпеки на території Валківської міської громади;</w:t>
      </w:r>
    </w:p>
    <w:p w:rsidR="00593F89" w:rsidRPr="009A7331" w:rsidRDefault="00593F89" w:rsidP="00A039BE">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  витіснення злочинності з окремих сфер суспільного життя;</w:t>
      </w:r>
    </w:p>
    <w:p w:rsidR="00593F89" w:rsidRPr="009A7331" w:rsidRDefault="00593F89" w:rsidP="00A039BE">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 обмеження незаконного обігу зброї, наркотичних засобів, кримінальних проявів пияцтва і алкоголізму та інших супутніх для злочинності явищ;</w:t>
      </w:r>
    </w:p>
    <w:p w:rsidR="00593F89" w:rsidRPr="009A7331" w:rsidRDefault="00593F89" w:rsidP="00A039BE">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  співпраця над вирішенням проблем та викликів суспільства, бо кожна людина повинна почуватися у безпеці.</w:t>
      </w:r>
    </w:p>
    <w:p w:rsidR="00593F89" w:rsidRPr="009A7331" w:rsidRDefault="00593F89" w:rsidP="009A7331">
      <w:pPr>
        <w:shd w:val="clear" w:color="auto" w:fill="FFFFFF"/>
        <w:spacing w:before="225" w:after="225" w:line="240" w:lineRule="auto"/>
        <w:jc w:val="both"/>
        <w:rPr>
          <w:rFonts w:ascii="Arial" w:hAnsi="Arial" w:cs="Arial"/>
          <w:sz w:val="21"/>
          <w:szCs w:val="21"/>
          <w:lang w:eastAsia="ru-RU"/>
        </w:rPr>
      </w:pPr>
      <w:r w:rsidRPr="009A7331">
        <w:rPr>
          <w:rFonts w:ascii="Arial" w:hAnsi="Arial" w:cs="Arial"/>
          <w:sz w:val="21"/>
          <w:szCs w:val="21"/>
          <w:lang w:eastAsia="ru-RU"/>
        </w:rPr>
        <w:t> </w:t>
      </w:r>
    </w:p>
    <w:p w:rsidR="00593F89"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593F89"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593F89"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593F89"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p>
    <w:p w:rsidR="00593F89" w:rsidRPr="009A7331" w:rsidRDefault="00593F89" w:rsidP="009A7331">
      <w:pPr>
        <w:shd w:val="clear" w:color="auto" w:fill="FFFFFF"/>
        <w:spacing w:after="0" w:line="240" w:lineRule="auto"/>
        <w:jc w:val="center"/>
        <w:rPr>
          <w:rFonts w:ascii="Times New Roman" w:hAnsi="Times New Roman"/>
          <w:b/>
          <w:bCs/>
          <w:sz w:val="28"/>
          <w:szCs w:val="28"/>
          <w:bdr w:val="none" w:sz="0" w:space="0" w:color="auto" w:frame="1"/>
          <w:lang w:val="uk-UA" w:eastAsia="ru-RU"/>
        </w:rPr>
      </w:pPr>
      <w:r w:rsidRPr="009A7331">
        <w:rPr>
          <w:rFonts w:ascii="Times New Roman" w:hAnsi="Times New Roman"/>
          <w:b/>
          <w:bCs/>
          <w:sz w:val="28"/>
          <w:szCs w:val="28"/>
          <w:bdr w:val="none" w:sz="0" w:space="0" w:color="auto" w:frame="1"/>
          <w:lang w:val="uk-UA" w:eastAsia="ru-RU"/>
        </w:rPr>
        <w:t>Мета Програми</w:t>
      </w:r>
    </w:p>
    <w:p w:rsidR="00593F89" w:rsidRPr="00BF3644" w:rsidRDefault="00593F89" w:rsidP="009A7331">
      <w:pPr>
        <w:shd w:val="clear" w:color="auto" w:fill="FFFFFF"/>
        <w:spacing w:after="0" w:line="240" w:lineRule="auto"/>
        <w:jc w:val="both"/>
        <w:rPr>
          <w:rFonts w:ascii="Arial" w:hAnsi="Arial" w:cs="Arial"/>
          <w:sz w:val="21"/>
          <w:szCs w:val="21"/>
          <w:lang w:val="uk-UA" w:eastAsia="ru-RU"/>
        </w:rPr>
      </w:pPr>
    </w:p>
    <w:p w:rsidR="00593F89" w:rsidRPr="009A7331" w:rsidRDefault="00593F89" w:rsidP="00A039BE">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lang w:val="uk-UA" w:eastAsia="ru-RU"/>
        </w:rPr>
        <w:t>Метою Програми є підвищення ефективності роботи підрозділу поліції, забезпечення активної наступальної протидії злочинності, посилення профілактичної роботи з боку Валківської міської громади щодо усунення факторів, що негативно впливають на стан правопорядку на території громади, налагодження дієвої співпраці з місцевою владою та поліцією спрямовану на здійснення профілактики правопорушень, протидії злочинності, усунення причин та умов, що спричинили вчинення протиправних дій, а також поліпшення стану криміногенної ситуації, підвищення контролю за транспортними засобами, які заїжджають на територію громади та виїжджають з неї шляхом встановлення на в’їздах в громаду та виїзду з неї засобів відео фіксації з інтерактивним доступом для правоохоронних органів.</w:t>
      </w:r>
    </w:p>
    <w:p w:rsidR="00593F89" w:rsidRPr="009A7331" w:rsidRDefault="00593F89" w:rsidP="00A039BE">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 xml:space="preserve">Завданням програми є підвищення ефективності реалізації узгоджених заходів між </w:t>
      </w:r>
      <w:bookmarkStart w:id="3" w:name="_Hlk72246827"/>
      <w:r w:rsidRPr="009A7331">
        <w:rPr>
          <w:rFonts w:ascii="Times New Roman" w:hAnsi="Times New Roman"/>
          <w:sz w:val="28"/>
          <w:szCs w:val="28"/>
          <w:bdr w:val="none" w:sz="0" w:space="0" w:color="auto" w:frame="1"/>
          <w:shd w:val="clear" w:color="auto" w:fill="FFFFFF"/>
          <w:lang w:val="uk-UA" w:eastAsia="ru-RU"/>
        </w:rPr>
        <w:t>відділення поліції № 1 Богодухівського РВП ГУНП в Харківській області</w:t>
      </w:r>
      <w:bookmarkEnd w:id="3"/>
      <w:r w:rsidRPr="009A7331">
        <w:rPr>
          <w:rFonts w:ascii="Times New Roman" w:hAnsi="Times New Roman"/>
          <w:sz w:val="28"/>
          <w:szCs w:val="28"/>
          <w:bdr w:val="none" w:sz="0" w:space="0" w:color="auto" w:frame="1"/>
          <w:shd w:val="clear" w:color="auto" w:fill="FFFFFF"/>
          <w:lang w:val="uk-UA" w:eastAsia="ru-RU"/>
        </w:rPr>
        <w:t>, місцевими органами виконавчої влади та органами місцевого самоврядування щодо профілактики правопорушень та усунення причин, що зумовили їх вчинення, захист прав і законних інтересів жителівВалківської міської громади, шляхом фінансування з бюджету громади тих пріоритетних напрямів та заходів, які впливають на стан правопорядку на території  громади, але належним чином не фінансуються або частково фінансуються з державного бюджету.</w:t>
      </w:r>
    </w:p>
    <w:p w:rsidR="00593F89" w:rsidRPr="009A7331" w:rsidRDefault="00593F89" w:rsidP="00A039BE">
      <w:pPr>
        <w:shd w:val="clear" w:color="auto" w:fill="FFFFFF"/>
        <w:spacing w:before="225" w:after="225" w:line="240" w:lineRule="auto"/>
        <w:jc w:val="center"/>
        <w:rPr>
          <w:rFonts w:ascii="Times New Roman" w:hAnsi="Times New Roman"/>
          <w:b/>
          <w:bCs/>
          <w:sz w:val="28"/>
          <w:szCs w:val="28"/>
          <w:bdr w:val="none" w:sz="0" w:space="0" w:color="auto" w:frame="1"/>
          <w:lang w:val="uk-UA" w:eastAsia="ru-RU"/>
        </w:rPr>
      </w:pPr>
      <w:r w:rsidRPr="009A7331">
        <w:rPr>
          <w:rFonts w:ascii="Times New Roman" w:hAnsi="Times New Roman"/>
          <w:b/>
          <w:bCs/>
          <w:sz w:val="28"/>
          <w:szCs w:val="28"/>
          <w:bdr w:val="none" w:sz="0" w:space="0" w:color="auto" w:frame="1"/>
          <w:lang w:eastAsia="ru-RU"/>
        </w:rPr>
        <w:t>Проблема, </w:t>
      </w:r>
      <w:r w:rsidRPr="009A7331">
        <w:rPr>
          <w:rFonts w:ascii="Times New Roman" w:hAnsi="Times New Roman"/>
          <w:b/>
          <w:bCs/>
          <w:sz w:val="28"/>
          <w:szCs w:val="28"/>
          <w:bdr w:val="none" w:sz="0" w:space="0" w:color="auto" w:frame="1"/>
          <w:lang w:val="uk-UA" w:eastAsia="ru-RU"/>
        </w:rPr>
        <w:t>на розв’язання якої спрямована Програма</w:t>
      </w:r>
    </w:p>
    <w:p w:rsidR="00593F89" w:rsidRPr="009A7331" w:rsidRDefault="00593F89" w:rsidP="00A039BE">
      <w:pPr>
        <w:shd w:val="clear" w:color="auto" w:fill="FFFFFF"/>
        <w:spacing w:after="0" w:line="240" w:lineRule="auto"/>
        <w:ind w:firstLine="708"/>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Реалізація завдань, передбачених попередніми програмами профілактики правопорушень та боротьби зі злочинністю на території  громади дозволила ефективно впливати на негативні зміни у розвитку криміногенної ситуації.</w:t>
      </w:r>
    </w:p>
    <w:p w:rsidR="00593F89" w:rsidRPr="009A7331" w:rsidRDefault="00593F89" w:rsidP="00A039BE">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В ході її виконання основну увагу приділено підвищенню правосвідомості громадян, налагодженню партнерських стосунків, розкриттю й розслідуванню злочинів проти життя та здоров’я громадян, захисту їх майна від злочинних посягань, наркозлочинності, забезпеченню правопорядку в громадських місцях, відновленню діяльності громадських формувань.</w:t>
      </w:r>
    </w:p>
    <w:p w:rsidR="00593F89" w:rsidRPr="009A7331" w:rsidRDefault="00593F89" w:rsidP="00A039BE">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Однак, умови сьогодення спонукають до пошуку, із залученням правоохоронних органів, зацікавлених відомств, громадськості, представників органів місцевого самоврядування, якісно нових форм і методів запобігання та розкриття злочинів.</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Наслідки політичної та  фінансово-економічної ситуації сьогодення, зниження прожиткового рівня громадян негативно вплинули на рівень злочинності на територіїВалківської міської громади та і всієї держави в цілому.</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        Спостерігається  тенденція збільшення кількості злочинів, вчинених у громадських місцях,у т.ч. на вулицях, раніше судимими, у стані сп’яніння.</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Набувають поширення факти збуту наркотичних засобів, їх аналогів і прекурсорів у т.ч. в розважальних закладах, місцях проведення дозвілля тощо.</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        Стурбованість викликають крадіжки у сільській місцевості, злочини стосовно осіб похилого віку, пристарілих та тих, які потребують соціальної опіки. Відсутність належного фінансування не дозволяє в повній мірі здійснювати свою діяльність з профілактики правопорушень дільничними офіцерами поліції, особливо у сільській місцевості.</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        Програма є складовою частиною комплексного вирішення правоохоронних проблем, у т.ч. щодо запобігання злочинності, розкриття й розслідування злочинів, особливо, захисту конституційних прав і свобод громадян від кримінальних проявів.</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shd w:val="clear" w:color="auto" w:fill="FFFFFF"/>
          <w:lang w:val="uk-UA" w:eastAsia="ru-RU"/>
        </w:rPr>
      </w:pPr>
      <w:r w:rsidRPr="009A7331">
        <w:rPr>
          <w:rFonts w:ascii="Times New Roman" w:hAnsi="Times New Roman"/>
          <w:sz w:val="28"/>
          <w:szCs w:val="28"/>
          <w:bdr w:val="none" w:sz="0" w:space="0" w:color="auto" w:frame="1"/>
          <w:shd w:val="clear" w:color="auto" w:fill="FFFFFF"/>
          <w:lang w:val="uk-UA" w:eastAsia="ru-RU"/>
        </w:rPr>
        <w:t>Програма передбачає здійснення, наступальних дій на таких пріоритетних напрямках як:</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shd w:val="clear" w:color="auto" w:fill="FFFFFF"/>
          <w:lang w:val="uk-UA" w:eastAsia="ru-RU"/>
        </w:rPr>
        <w:t>- забезпечення охорони прав і свобод людини, протидії злочинності, підтримання публічної безпеки і порядку на території об’єднаної громади;</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мінімізація злочинного впливу на молодіжне середовище;</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запобігання поширенню наркоманії, пияцтва та алкоголізму;</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протидія рецидивній злочинності;</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безпека дорожнього руху;</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матеріально-технічне і кадрове забезпечення профілактичної роботи, а також більш широке залучення громадськості до забезпечення охорони правопорядку у територіальній громаді;</w:t>
      </w: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 формування довіри громади до правоохоронних органів та органів місцевої влади, оперативності та ефективності в захисті прав та свобод від протиправних посягань.</w:t>
      </w:r>
    </w:p>
    <w:p w:rsidR="00593F89" w:rsidRPr="009A7331" w:rsidRDefault="00593F89" w:rsidP="00A039BE">
      <w:pPr>
        <w:shd w:val="clear" w:color="auto" w:fill="FFFFFF"/>
        <w:spacing w:after="0" w:line="240" w:lineRule="auto"/>
        <w:ind w:firstLine="708"/>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Система фінансового забезпечення даної Програми передбачає суттєве покращення стану оперативно-службової діяльності відділення поліції № 1 Богодухівського РВП ГУНП в Харківській області. В</w:t>
      </w:r>
      <w:r w:rsidRPr="009A7331">
        <w:rPr>
          <w:rFonts w:ascii="Times New Roman" w:hAnsi="Times New Roman"/>
          <w:sz w:val="28"/>
          <w:szCs w:val="28"/>
          <w:lang w:val="uk-UA"/>
        </w:rPr>
        <w:t>провадження нового формату роботи дільничних офіцерів поліції – «Поліцейських офіцерів громади», передбачає постійну присутність їх на території громади, попередження правопорушень в інтересах громади. Офіцери поліції будуть більш самостійними у своїй діяльності та виконувати основні завдання поліції в партнерстві з керівництвом об’єднаної територіальної громади, </w:t>
      </w:r>
      <w:r w:rsidRPr="009A7331">
        <w:rPr>
          <w:rFonts w:ascii="Times New Roman" w:hAnsi="Times New Roman"/>
          <w:bCs/>
          <w:sz w:val="28"/>
          <w:szCs w:val="28"/>
          <w:lang w:val="uk-UA"/>
        </w:rPr>
        <w:t>орієнтуватися на потреби місцевого населення</w:t>
      </w:r>
      <w:r w:rsidRPr="009A7331">
        <w:rPr>
          <w:rFonts w:ascii="Times New Roman" w:hAnsi="Times New Roman"/>
          <w:sz w:val="28"/>
          <w:szCs w:val="28"/>
          <w:lang w:val="uk-UA"/>
        </w:rPr>
        <w:t xml:space="preserve">, підтримувати постійний контакт з мешканцями, щоденно забезпечувати порядок на території обслуговування, своєчасно реагувати на проблеми громади та запобігати вчиненню правопорушень.  </w:t>
      </w:r>
    </w:p>
    <w:p w:rsidR="00593F89" w:rsidRPr="009A7331" w:rsidRDefault="00593F89" w:rsidP="00A039BE">
      <w:pPr>
        <w:shd w:val="clear" w:color="auto" w:fill="FFFFFF"/>
        <w:spacing w:after="0" w:line="240" w:lineRule="auto"/>
        <w:ind w:firstLine="708"/>
        <w:jc w:val="both"/>
        <w:rPr>
          <w:rFonts w:ascii="Arial" w:hAnsi="Arial" w:cs="Arial"/>
          <w:sz w:val="21"/>
          <w:szCs w:val="21"/>
          <w:lang w:val="uk-UA" w:eastAsia="ru-RU"/>
        </w:rPr>
      </w:pPr>
      <w:r w:rsidRPr="009A7331">
        <w:rPr>
          <w:rFonts w:ascii="Times New Roman" w:hAnsi="Times New Roman"/>
          <w:sz w:val="28"/>
          <w:szCs w:val="28"/>
          <w:bdr w:val="none" w:sz="0" w:space="0" w:color="auto" w:frame="1"/>
          <w:lang w:val="uk-UA" w:eastAsia="ru-RU"/>
        </w:rPr>
        <w:t>Наявність належного матеріально-технічного забезпечення, у тому числі службового автомобіля для поліцейського офіцера громади, дозволить своєчасно реагувати на будь-які повідомлення про вчинення злочинів, та сприятиме підвищенню ефективності розкриття і розслідування злочинів, документування злочинної діяльності для використання на досудовому та судовому слідстві.</w:t>
      </w:r>
    </w:p>
    <w:p w:rsidR="00593F89" w:rsidRPr="009A7331" w:rsidRDefault="00593F89" w:rsidP="00A039BE">
      <w:pPr>
        <w:shd w:val="clear" w:color="auto" w:fill="FFFFFF"/>
        <w:spacing w:after="0" w:line="240" w:lineRule="auto"/>
        <w:ind w:firstLine="708"/>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За умови реалізації переліку запланованих Програмою заходів прогнозується суттєве покращання стану криміногенної ситуації на території  громади, оперативності при виконанні комплексних планів із затримання по «гарячих слідах» злочинців, що вчинили тяжкі та особливо тяжкі злочини, виконання завдань пов’язаних із охороною громадського порядку та громадської безпеки, підвищення продуктивності праці працівників поліції, зменшення кількості випадків травмувань та загибелі працівників при виконанні службових обов’язків та осіб, що затримуються за вчинення злочинів та правопорушень.</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p>
    <w:p w:rsidR="00593F89" w:rsidRPr="00A039BE" w:rsidRDefault="00593F89" w:rsidP="009A7331">
      <w:pPr>
        <w:shd w:val="clear" w:color="auto" w:fill="FFFFFF"/>
        <w:spacing w:after="0" w:line="240" w:lineRule="auto"/>
        <w:ind w:left="1005"/>
        <w:jc w:val="center"/>
        <w:rPr>
          <w:rFonts w:ascii="Times New Roman" w:hAnsi="Times New Roman"/>
          <w:b/>
          <w:sz w:val="28"/>
          <w:szCs w:val="28"/>
          <w:bdr w:val="none" w:sz="0" w:space="0" w:color="auto" w:frame="1"/>
          <w:lang w:eastAsia="ru-RU"/>
        </w:rPr>
      </w:pPr>
      <w:r w:rsidRPr="00A039BE">
        <w:rPr>
          <w:rFonts w:ascii="Times New Roman" w:hAnsi="Times New Roman"/>
          <w:b/>
          <w:sz w:val="28"/>
          <w:szCs w:val="28"/>
          <w:bdr w:val="none" w:sz="0" w:space="0" w:color="auto" w:frame="1"/>
          <w:lang w:eastAsia="ru-RU"/>
        </w:rPr>
        <w:t>ОСНОВНІ НАПРЯМКИ РЕАЛІЗАЦІЇ ПРОГРАМИ</w:t>
      </w:r>
    </w:p>
    <w:p w:rsidR="00593F89" w:rsidRPr="009A7331" w:rsidRDefault="00593F89" w:rsidP="009A7331">
      <w:pPr>
        <w:shd w:val="clear" w:color="auto" w:fill="FFFFFF"/>
        <w:spacing w:after="0" w:line="240" w:lineRule="auto"/>
        <w:ind w:left="1005"/>
        <w:jc w:val="center"/>
        <w:rPr>
          <w:rFonts w:ascii="Arial" w:hAnsi="Arial" w:cs="Arial"/>
          <w:b/>
          <w:sz w:val="21"/>
          <w:szCs w:val="21"/>
          <w:lang w:eastAsia="ru-RU"/>
        </w:rPr>
      </w:pPr>
    </w:p>
    <w:p w:rsidR="00593F89" w:rsidRPr="009A7331" w:rsidRDefault="00593F89" w:rsidP="009A7331">
      <w:pPr>
        <w:shd w:val="clear" w:color="auto" w:fill="FFFFFF"/>
        <w:spacing w:after="0" w:line="240" w:lineRule="auto"/>
        <w:rPr>
          <w:rFonts w:ascii="Arial" w:hAnsi="Arial" w:cs="Arial"/>
          <w:b/>
          <w:sz w:val="28"/>
          <w:szCs w:val="28"/>
          <w:lang w:eastAsia="ru-RU"/>
        </w:rPr>
      </w:pPr>
      <w:r w:rsidRPr="009A7331">
        <w:rPr>
          <w:rFonts w:ascii="Times New Roman" w:hAnsi="Times New Roman"/>
          <w:b/>
          <w:sz w:val="28"/>
          <w:szCs w:val="28"/>
          <w:bdr w:val="none" w:sz="0" w:space="0" w:color="auto" w:frame="1"/>
          <w:lang w:eastAsia="ru-RU"/>
        </w:rPr>
        <w:t>І. Організаційне</w:t>
      </w:r>
      <w:r>
        <w:rPr>
          <w:rFonts w:ascii="Times New Roman" w:hAnsi="Times New Roman"/>
          <w:b/>
          <w:sz w:val="28"/>
          <w:szCs w:val="28"/>
          <w:bdr w:val="none" w:sz="0" w:space="0" w:color="auto" w:frame="1"/>
          <w:lang w:val="uk-UA" w:eastAsia="ru-RU"/>
        </w:rPr>
        <w:t xml:space="preserve"> </w:t>
      </w:r>
      <w:r w:rsidRPr="009A7331">
        <w:rPr>
          <w:rFonts w:ascii="Times New Roman" w:hAnsi="Times New Roman"/>
          <w:b/>
          <w:sz w:val="28"/>
          <w:szCs w:val="28"/>
          <w:bdr w:val="none" w:sz="0" w:space="0" w:color="auto" w:frame="1"/>
          <w:lang w:eastAsia="ru-RU"/>
        </w:rPr>
        <w:t>забезпечення</w:t>
      </w:r>
    </w:p>
    <w:p w:rsidR="00593F89" w:rsidRPr="009A7331" w:rsidRDefault="00593F89" w:rsidP="00A039BE">
      <w:pPr>
        <w:shd w:val="clear" w:color="auto" w:fill="FFFFFF"/>
        <w:spacing w:before="225" w:after="225"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1.1 Щороку аналізувати стан правопорядку на території Валківської міської громади. За результатами аналізу та з урахуванням факторів, що негативно впливають на стан правопорядку, розробляти комплексні плани заходів щодо запобігання злочинним проявам, визначивши посадових осіб, на яких покладається персональна відповідальність за конкретні напрями роботи.</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bookmarkStart w:id="4" w:name="_Hlk72247199"/>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bookmarkEnd w:id="4"/>
    <w:p w:rsidR="00593F89" w:rsidRPr="009A7331" w:rsidRDefault="00593F89" w:rsidP="009A7331">
      <w:pPr>
        <w:shd w:val="clear" w:color="auto" w:fill="FFFFFF"/>
        <w:spacing w:before="225" w:after="225" w:line="240" w:lineRule="auto"/>
        <w:jc w:val="both"/>
        <w:rPr>
          <w:rFonts w:ascii="Arial" w:hAnsi="Arial" w:cs="Arial"/>
          <w:sz w:val="28"/>
          <w:szCs w:val="28"/>
          <w:lang w:eastAsia="ru-RU"/>
        </w:rPr>
      </w:pPr>
      <w:r w:rsidRPr="00A039BE">
        <w:rPr>
          <w:rFonts w:ascii="Times New Roman" w:hAnsi="Times New Roman"/>
          <w:sz w:val="28"/>
          <w:szCs w:val="28"/>
          <w:lang w:val="uk-UA" w:eastAsia="ru-RU"/>
        </w:rPr>
        <w:t>1.2</w:t>
      </w:r>
      <w:r w:rsidRPr="009A7331">
        <w:rPr>
          <w:rFonts w:ascii="Arial" w:hAnsi="Arial" w:cs="Arial"/>
          <w:sz w:val="24"/>
          <w:szCs w:val="24"/>
          <w:lang w:val="uk-UA" w:eastAsia="ru-RU"/>
        </w:rPr>
        <w:t>.</w:t>
      </w:r>
      <w:r>
        <w:rPr>
          <w:rFonts w:ascii="Arial" w:hAnsi="Arial" w:cs="Arial"/>
          <w:sz w:val="24"/>
          <w:szCs w:val="24"/>
          <w:lang w:val="uk-UA" w:eastAsia="ru-RU"/>
        </w:rPr>
        <w:t xml:space="preserve"> </w:t>
      </w:r>
      <w:r w:rsidRPr="009A7331">
        <w:rPr>
          <w:rFonts w:ascii="Times New Roman" w:hAnsi="Times New Roman"/>
          <w:sz w:val="28"/>
          <w:szCs w:val="28"/>
          <w:bdr w:val="none" w:sz="0" w:space="0" w:color="auto" w:frame="1"/>
          <w:lang w:val="uk-UA" w:eastAsia="ru-RU"/>
        </w:rPr>
        <w:t>Здійснювати моніторинг громадської думки щодо якості роботи місцевих органів виконавчої влади, правоохоронних та контролюючих органів з питань протидії злочинним проявам, ступеня довіри населення до їх діяльності у цій сфері, основних факторів, які на думку громадян, негативно впливають на криміногенну обстановку. Отримані результати використовувати при плануванні додаткових заходів щодо запобігання злочинності.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Arial" w:hAnsi="Arial" w:cs="Arial"/>
          <w:sz w:val="21"/>
          <w:szCs w:val="21"/>
          <w:lang w:eastAsia="ru-RU"/>
        </w:rPr>
        <w:t> </w:t>
      </w: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before="225" w:after="225" w:line="240" w:lineRule="auto"/>
        <w:ind w:left="5664"/>
        <w:rPr>
          <w:rFonts w:ascii="Arial" w:hAnsi="Arial" w:cs="Arial"/>
          <w:sz w:val="21"/>
          <w:szCs w:val="21"/>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p w:rsidR="00593F89" w:rsidRPr="009A7331" w:rsidRDefault="00593F89" w:rsidP="00A039BE">
      <w:pPr>
        <w:shd w:val="clear" w:color="auto" w:fill="FFFFFF"/>
        <w:spacing w:before="105" w:after="105" w:line="240" w:lineRule="auto"/>
        <w:jc w:val="both"/>
        <w:rPr>
          <w:rFonts w:ascii="Arial" w:hAnsi="Arial" w:cs="Arial"/>
          <w:sz w:val="21"/>
          <w:szCs w:val="21"/>
          <w:lang w:val="uk-UA" w:eastAsia="ru-RU"/>
        </w:rPr>
      </w:pPr>
      <w:r w:rsidRPr="009A7331">
        <w:rPr>
          <w:rFonts w:ascii="Times New Roman" w:hAnsi="Times New Roman"/>
          <w:spacing w:val="-5"/>
          <w:sz w:val="28"/>
          <w:szCs w:val="28"/>
          <w:bdr w:val="none" w:sz="0" w:space="0" w:color="auto" w:frame="1"/>
          <w:lang w:val="uk-UA" w:eastAsia="ru-RU"/>
        </w:rPr>
        <w:t>1.3. У </w:t>
      </w:r>
      <w:r w:rsidRPr="009A7331">
        <w:rPr>
          <w:rFonts w:ascii="Times New Roman" w:hAnsi="Times New Roman"/>
          <w:sz w:val="28"/>
          <w:szCs w:val="28"/>
          <w:bdr w:val="none" w:sz="0" w:space="0" w:color="auto" w:frame="1"/>
          <w:lang w:val="uk-UA" w:eastAsia="ru-RU"/>
        </w:rPr>
        <w:t>зв’язку із запуском загальнодержавного проекту  "Поліцейський офіцер громади", метою якого є тісна взаємодія поліцейського до  суспільства та орієнтації на його потреби, розвивати тісну співпрацю поліцейського офіцера громади над вирішенням проблем та викликів  Валківської міської громади:</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сприяти, в межах чинного законодавства, у вирішенні питання щодо створення належних умов для служби та відпочинку (виділення відповідних приміщень), а також придбання меблів та оргтехніки;</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p>
    <w:tbl>
      <w:tblPr>
        <w:tblpPr w:leftFromText="180" w:rightFromText="180" w:vertAnchor="text" w:horzAnchor="margin" w:tblpXSpec="center" w:tblpY="935"/>
        <w:tblW w:w="9605" w:type="dxa"/>
        <w:tblCellMar>
          <w:left w:w="0" w:type="dxa"/>
          <w:right w:w="0" w:type="dxa"/>
        </w:tblCellMar>
        <w:tblLook w:val="00A0"/>
      </w:tblPr>
      <w:tblGrid>
        <w:gridCol w:w="9605"/>
      </w:tblGrid>
      <w:tr w:rsidR="00593F89" w:rsidRPr="00AF7588" w:rsidTr="00C34F55">
        <w:trPr>
          <w:trHeight w:val="764"/>
        </w:trPr>
        <w:tc>
          <w:tcPr>
            <w:tcW w:w="9605" w:type="dxa"/>
            <w:tcBorders>
              <w:top w:val="single" w:sz="6" w:space="0" w:color="E9ECEF"/>
              <w:left w:val="nil"/>
              <w:bottom w:val="nil"/>
              <w:right w:val="nil"/>
            </w:tcBorders>
            <w:tcMar>
              <w:top w:w="0" w:type="dxa"/>
              <w:left w:w="108" w:type="dxa"/>
              <w:bottom w:w="0" w:type="dxa"/>
              <w:right w:w="108" w:type="dxa"/>
            </w:tcMar>
          </w:tcPr>
          <w:p w:rsidR="00593F89" w:rsidRPr="009A7331" w:rsidRDefault="00593F89" w:rsidP="008D69A3">
            <w:pPr>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сприяти, в межах компетенції, виділенню паливно-мастильних матеріалів на службовий автотранспорт поліцейського офіцера громади;</w:t>
            </w:r>
          </w:p>
          <w:p w:rsidR="00593F89" w:rsidRPr="009A7331" w:rsidRDefault="00593F89" w:rsidP="008D69A3">
            <w:pPr>
              <w:spacing w:after="0" w:line="240" w:lineRule="auto"/>
              <w:jc w:val="both"/>
              <w:rPr>
                <w:rFonts w:ascii="Times New Roman" w:hAnsi="Times New Roman"/>
                <w:sz w:val="24"/>
                <w:szCs w:val="24"/>
                <w:lang w:val="uk-UA" w:eastAsia="ru-RU"/>
              </w:rPr>
            </w:pPr>
          </w:p>
          <w:p w:rsidR="00593F89" w:rsidRPr="009A7331" w:rsidRDefault="00593F89" w:rsidP="008D69A3">
            <w:pPr>
              <w:pStyle w:val="ListParagraph"/>
              <w:numPr>
                <w:ilvl w:val="1"/>
                <w:numId w:val="1"/>
              </w:numPr>
              <w:spacing w:after="0" w:line="240" w:lineRule="auto"/>
              <w:jc w:val="both"/>
              <w:rPr>
                <w:rFonts w:ascii="Times New Roman" w:hAnsi="Times New Roman"/>
                <w:sz w:val="24"/>
                <w:szCs w:val="24"/>
                <w:lang w:eastAsia="ru-RU"/>
              </w:rPr>
            </w:pPr>
            <w:r w:rsidRPr="009A7331">
              <w:rPr>
                <w:rFonts w:ascii="Times New Roman" w:hAnsi="Times New Roman"/>
                <w:sz w:val="28"/>
                <w:szCs w:val="28"/>
                <w:bdr w:val="none" w:sz="0" w:space="0" w:color="auto" w:frame="1"/>
                <w:lang w:val="uk-UA" w:eastAsia="ru-RU"/>
              </w:rPr>
              <w:t>сприяти, в межах компетенції, здійсненню технічного обслуговування службового автомобіля; сприяти, в межах компетенції, виділенню канцелярських товарів (папір, ручки, олівці, тощо);</w:t>
            </w:r>
          </w:p>
          <w:p w:rsidR="00593F89" w:rsidRPr="009A7331" w:rsidRDefault="00593F89" w:rsidP="008D69A3">
            <w:pPr>
              <w:pStyle w:val="ListParagraph"/>
              <w:spacing w:after="0" w:line="240" w:lineRule="auto"/>
              <w:ind w:left="360"/>
              <w:jc w:val="both"/>
              <w:rPr>
                <w:rFonts w:ascii="Times New Roman" w:hAnsi="Times New Roman"/>
                <w:sz w:val="24"/>
                <w:szCs w:val="24"/>
                <w:lang w:eastAsia="ru-RU"/>
              </w:rPr>
            </w:pPr>
          </w:p>
          <w:p w:rsidR="00593F89" w:rsidRPr="009A7331" w:rsidRDefault="00593F89" w:rsidP="008D69A3">
            <w:pPr>
              <w:shd w:val="clear" w:color="auto" w:fill="FFFFFF"/>
              <w:spacing w:after="0" w:line="240" w:lineRule="auto"/>
              <w:ind w:left="5664"/>
              <w:rPr>
                <w:rFonts w:ascii="Arial" w:hAnsi="Arial" w:cs="Arial"/>
                <w:i/>
                <w:sz w:val="28"/>
                <w:szCs w:val="28"/>
                <w:lang w:eastAsia="ru-RU"/>
              </w:rPr>
            </w:pPr>
            <w:r w:rsidRPr="009A7331">
              <w:rPr>
                <w:rFonts w:ascii="Arial" w:hAnsi="Arial" w:cs="Arial"/>
                <w:sz w:val="21"/>
                <w:szCs w:val="21"/>
                <w:lang w:eastAsia="ru-RU"/>
              </w:rPr>
              <w:t> </w:t>
            </w:r>
            <w:bookmarkStart w:id="5" w:name="_Hlk72248209"/>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8D69A3">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8D69A3">
            <w:pPr>
              <w:shd w:val="clear" w:color="auto" w:fill="FFFFFF"/>
              <w:spacing w:before="225" w:after="225" w:line="240" w:lineRule="auto"/>
              <w:ind w:left="5664"/>
              <w:rPr>
                <w:rFonts w:ascii="Arial" w:hAnsi="Arial" w:cs="Arial"/>
                <w:sz w:val="21"/>
                <w:szCs w:val="21"/>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bookmarkEnd w:id="5"/>
          <w:p w:rsidR="00593F89" w:rsidRPr="009A7331" w:rsidRDefault="00593F89" w:rsidP="008D69A3">
            <w:pPr>
              <w:spacing w:beforeAutospacing="1" w:after="0" w:afterAutospacing="1" w:line="240" w:lineRule="auto"/>
              <w:ind w:left="5664"/>
              <w:rPr>
                <w:rFonts w:ascii="Times New Roman" w:hAnsi="Times New Roman"/>
                <w:sz w:val="24"/>
                <w:szCs w:val="24"/>
                <w:lang w:eastAsia="ru-RU"/>
              </w:rPr>
            </w:pPr>
          </w:p>
        </w:tc>
      </w:tr>
    </w:tbl>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xml:space="preserve"> - сприяти, в межах чинного законодавства, у вирішенні питання щодо придбання службового автотранспорту поліцейському офіцеру громади;</w:t>
      </w:r>
    </w:p>
    <w:p w:rsidR="00593F89" w:rsidRPr="009A7331" w:rsidRDefault="00593F89" w:rsidP="009A7331">
      <w:pPr>
        <w:shd w:val="clear" w:color="auto" w:fill="FFFFFF"/>
        <w:spacing w:before="225" w:after="225" w:line="240" w:lineRule="auto"/>
        <w:rPr>
          <w:rFonts w:ascii="Arial" w:hAnsi="Arial" w:cs="Arial"/>
          <w:sz w:val="21"/>
          <w:szCs w:val="21"/>
          <w:lang w:eastAsia="ru-RU"/>
        </w:rPr>
      </w:pPr>
      <w:r w:rsidRPr="00C34F55">
        <w:rPr>
          <w:rFonts w:ascii="Times New Roman" w:hAnsi="Times New Roman"/>
          <w:sz w:val="28"/>
          <w:szCs w:val="28"/>
          <w:lang w:val="uk-UA" w:eastAsia="ru-RU"/>
        </w:rPr>
        <w:t>1.4</w:t>
      </w:r>
      <w:r w:rsidRPr="009A7331">
        <w:rPr>
          <w:rFonts w:ascii="Arial" w:hAnsi="Arial" w:cs="Arial"/>
          <w:sz w:val="21"/>
          <w:szCs w:val="21"/>
          <w:lang w:val="uk-UA" w:eastAsia="ru-RU"/>
        </w:rPr>
        <w:t xml:space="preserve">. </w:t>
      </w:r>
      <w:r w:rsidRPr="009A7331">
        <w:rPr>
          <w:rFonts w:ascii="Times New Roman" w:hAnsi="Times New Roman"/>
          <w:sz w:val="28"/>
          <w:szCs w:val="28"/>
          <w:bdr w:val="none" w:sz="0" w:space="0" w:color="auto" w:frame="1"/>
          <w:lang w:val="uk-UA" w:eastAsia="ru-RU"/>
        </w:rPr>
        <w:t>Продовжити:</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систематичне роз'яснення через засоби масової інформації, Інтернет</w:t>
      </w:r>
      <w:r>
        <w:rPr>
          <w:rFonts w:ascii="Times New Roman" w:hAnsi="Times New Roman"/>
          <w:sz w:val="28"/>
          <w:szCs w:val="28"/>
          <w:bdr w:val="none" w:sz="0" w:space="0" w:color="auto" w:frame="1"/>
          <w:lang w:val="uk-UA" w:eastAsia="ru-RU"/>
        </w:rPr>
        <w:t>,</w:t>
      </w:r>
      <w:r w:rsidRPr="009A7331">
        <w:rPr>
          <w:rFonts w:ascii="Times New Roman" w:hAnsi="Times New Roman"/>
          <w:sz w:val="28"/>
          <w:szCs w:val="28"/>
          <w:bdr w:val="none" w:sz="0" w:space="0" w:color="auto" w:frame="1"/>
          <w:lang w:val="uk-UA" w:eastAsia="ru-RU"/>
        </w:rPr>
        <w:t xml:space="preserve"> державної стратегії розвитку правоохоронних органів, питань їх реформування, запровадження нових форм роботи, спрямованих на розв'язання проблем громадян;</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громадське обговорення питань щодо ефективності роботи «Поліцейського офіцера громади» з обслуговування Валківської міської</w:t>
      </w:r>
      <w:r>
        <w:rPr>
          <w:rFonts w:ascii="Times New Roman" w:hAnsi="Times New Roman"/>
          <w:sz w:val="28"/>
          <w:szCs w:val="28"/>
          <w:bdr w:val="none" w:sz="0" w:space="0" w:color="auto" w:frame="1"/>
          <w:lang w:val="uk-UA" w:eastAsia="ru-RU"/>
        </w:rPr>
        <w:t xml:space="preserve"> територіальної</w:t>
      </w:r>
      <w:r w:rsidRPr="009A7331">
        <w:rPr>
          <w:rFonts w:ascii="Times New Roman" w:hAnsi="Times New Roman"/>
          <w:sz w:val="28"/>
          <w:szCs w:val="28"/>
          <w:bdr w:val="none" w:sz="0" w:space="0" w:color="auto" w:frame="1"/>
          <w:lang w:val="uk-UA" w:eastAsia="ru-RU"/>
        </w:rPr>
        <w:t xml:space="preserve"> громади;</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практику залучення представників громадськості до формування державної політики у сфері забезпечення законності та правопорядку, додержання прав і свобод громадян, проведення профілактично-роз'яснювальної роботи, утворення для цього громадських рад та колегій;</w:t>
      </w:r>
    </w:p>
    <w:p w:rsidR="00593F89" w:rsidRPr="00A039BE" w:rsidRDefault="00593F89" w:rsidP="009A7331">
      <w:pPr>
        <w:shd w:val="clear" w:color="auto" w:fill="FFFFFF"/>
        <w:spacing w:after="0" w:line="240" w:lineRule="auto"/>
        <w:jc w:val="both"/>
        <w:rPr>
          <w:rFonts w:ascii="Arial" w:hAnsi="Arial" w:cs="Arial"/>
          <w:sz w:val="21"/>
          <w:szCs w:val="21"/>
          <w:lang w:val="uk-UA" w:eastAsia="ru-RU"/>
        </w:rPr>
      </w:pPr>
      <w:r w:rsidRPr="009A7331">
        <w:rPr>
          <w:rFonts w:ascii="Times New Roman" w:hAnsi="Times New Roman"/>
          <w:sz w:val="28"/>
          <w:szCs w:val="28"/>
          <w:bdr w:val="none" w:sz="0" w:space="0" w:color="auto" w:frame="1"/>
          <w:lang w:val="uk-UA" w:eastAsia="ru-RU"/>
        </w:rPr>
        <w:t>- співпрацю з громадськістю шляхом розміщення в громадських  місцях, засобах масової інформації, Інтернеті номерів контактних телефонів регіональних підрозділів правоохоронних органів, графіків прийому громадян посадовими особами таких органів, номерів "телефонів довіри";</w:t>
      </w: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 здійснення заходів щодо забезпечення підвищення рівня правової освіти та культури населення, громадської правосвідомості та формування негативного ставлення до протиправних діянь;</w:t>
      </w:r>
    </w:p>
    <w:p w:rsidR="00593F89" w:rsidRPr="009A7331" w:rsidRDefault="00593F89" w:rsidP="009A7331">
      <w:pPr>
        <w:shd w:val="clear" w:color="auto" w:fill="FFFFFF"/>
        <w:spacing w:after="0" w:line="240" w:lineRule="auto"/>
        <w:jc w:val="both"/>
        <w:rPr>
          <w:rFonts w:ascii="Arial" w:hAnsi="Arial" w:cs="Arial"/>
          <w:sz w:val="21"/>
          <w:szCs w:val="21"/>
          <w:lang w:eastAsia="ru-RU"/>
        </w:rPr>
      </w:pP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Arial" w:hAnsi="Arial" w:cs="Arial"/>
          <w:sz w:val="21"/>
          <w:szCs w:val="21"/>
          <w:lang w:eastAsia="ru-RU"/>
        </w:rPr>
        <w:t> </w:t>
      </w: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before="225" w:after="225" w:line="240" w:lineRule="auto"/>
        <w:ind w:left="5664"/>
        <w:rPr>
          <w:rFonts w:ascii="Arial" w:hAnsi="Arial" w:cs="Arial"/>
          <w:sz w:val="21"/>
          <w:szCs w:val="21"/>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p w:rsidR="00593F89" w:rsidRPr="009A7331" w:rsidRDefault="00593F89" w:rsidP="009A7331">
      <w:pPr>
        <w:shd w:val="clear" w:color="auto" w:fill="FFFFFF"/>
        <w:spacing w:before="225" w:after="225" w:line="240" w:lineRule="auto"/>
        <w:ind w:left="5664"/>
        <w:rPr>
          <w:rFonts w:ascii="Arial" w:hAnsi="Arial" w:cs="Arial"/>
          <w:sz w:val="21"/>
          <w:szCs w:val="21"/>
          <w:lang w:eastAsia="ru-RU"/>
        </w:rPr>
      </w:pPr>
    </w:p>
    <w:p w:rsidR="00593F89" w:rsidRPr="009A7331" w:rsidRDefault="00593F89" w:rsidP="009A7331">
      <w:pPr>
        <w:shd w:val="clear" w:color="auto" w:fill="FFFFFF"/>
        <w:spacing w:after="0" w:line="240" w:lineRule="auto"/>
        <w:jc w:val="both"/>
        <w:rPr>
          <w:rFonts w:ascii="Arial" w:hAnsi="Arial" w:cs="Arial"/>
          <w:sz w:val="21"/>
          <w:szCs w:val="21"/>
          <w:lang w:eastAsia="ru-RU"/>
        </w:rPr>
      </w:pPr>
      <w:r w:rsidRPr="009A7331">
        <w:rPr>
          <w:rFonts w:ascii="Times New Roman" w:hAnsi="Times New Roman"/>
          <w:b/>
          <w:bCs/>
          <w:sz w:val="28"/>
          <w:szCs w:val="28"/>
          <w:bdr w:val="none" w:sz="0" w:space="0" w:color="auto" w:frame="1"/>
          <w:lang w:val="uk-UA" w:eastAsia="ru-RU"/>
        </w:rPr>
        <w:t>2. Запобігання злочинним посяганням на життя, здоров’я, честь і гідність громадян, їх майнові інтереси, забезпечення публічної безпеки, покращення боротьби зі злочинністю.</w:t>
      </w:r>
    </w:p>
    <w:p w:rsidR="00593F89" w:rsidRPr="009A7331" w:rsidRDefault="00593F89" w:rsidP="009A7331">
      <w:pPr>
        <w:shd w:val="clear" w:color="auto" w:fill="FFFFFF"/>
        <w:spacing w:before="105" w:after="105" w:line="240" w:lineRule="auto"/>
        <w:ind w:left="225" w:right="225"/>
        <w:rPr>
          <w:rFonts w:ascii="Arial" w:hAnsi="Arial" w:cs="Arial"/>
          <w:sz w:val="21"/>
          <w:szCs w:val="21"/>
          <w:lang w:eastAsia="ru-RU"/>
        </w:rPr>
      </w:pPr>
    </w:p>
    <w:p w:rsidR="00593F89" w:rsidRPr="009A7331" w:rsidRDefault="00593F89" w:rsidP="00A039BE">
      <w:pPr>
        <w:shd w:val="clear" w:color="auto" w:fill="FFFFFF"/>
        <w:tabs>
          <w:tab w:val="left" w:pos="9639"/>
        </w:tabs>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2.1. Забезпечити своєчасне виявлення і складання списків осіб похилого віку, інвалідів, недієздатних, хворих на алкоголізм та наркоманію, психічно хворих і тих, хто втратив здатність до самообслуговування та потребує сторонньої допомоги.</w:t>
      </w:r>
    </w:p>
    <w:p w:rsidR="00593F89" w:rsidRPr="009A7331" w:rsidRDefault="00593F89" w:rsidP="00A039BE">
      <w:pPr>
        <w:shd w:val="clear" w:color="auto" w:fill="FFFFFF"/>
        <w:spacing w:after="0" w:line="240" w:lineRule="auto"/>
        <w:ind w:firstLine="708"/>
        <w:jc w:val="both"/>
        <w:rPr>
          <w:rFonts w:ascii="Times New Roman" w:hAnsi="Times New Roman"/>
          <w:sz w:val="28"/>
          <w:szCs w:val="28"/>
          <w:bdr w:val="none" w:sz="0" w:space="0" w:color="auto" w:frame="1"/>
          <w:lang w:val="uk-UA" w:eastAsia="ru-RU"/>
        </w:rPr>
      </w:pPr>
      <w:r w:rsidRPr="009A7331">
        <w:rPr>
          <w:rFonts w:ascii="Times New Roman" w:hAnsi="Times New Roman"/>
          <w:sz w:val="28"/>
          <w:szCs w:val="28"/>
          <w:bdr w:val="none" w:sz="0" w:space="0" w:color="auto" w:frame="1"/>
          <w:lang w:val="uk-UA" w:eastAsia="ru-RU"/>
        </w:rPr>
        <w:t>Організувати моніторинг умов їх життя з метою попередження скоєння відносно них кримінальних правопорушень, випадків знущання, незаконного відчуження житла тощо, при необхідності проводити роботу з відновлення порушених прав.</w:t>
      </w:r>
    </w:p>
    <w:p w:rsidR="00593F89" w:rsidRPr="009A7331" w:rsidRDefault="00593F89" w:rsidP="009A7331">
      <w:pPr>
        <w:shd w:val="clear" w:color="auto" w:fill="FFFFFF"/>
        <w:spacing w:after="0" w:line="240" w:lineRule="auto"/>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bookmarkStart w:id="6" w:name="_Hlk72248379"/>
      <w:bookmarkStart w:id="7" w:name="_Hlk72317517"/>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bookmarkEnd w:id="6"/>
    <w:p w:rsidR="00593F89" w:rsidRPr="009A7331" w:rsidRDefault="00593F89" w:rsidP="009A7331">
      <w:pPr>
        <w:shd w:val="clear" w:color="auto" w:fill="FFFFFF"/>
        <w:spacing w:before="225" w:after="225" w:line="240" w:lineRule="auto"/>
        <w:ind w:left="5664"/>
        <w:rPr>
          <w:rFonts w:ascii="Arial" w:hAnsi="Arial" w:cs="Arial"/>
          <w:sz w:val="21"/>
          <w:szCs w:val="21"/>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bookmarkEnd w:id="7"/>
    <w:p w:rsidR="00593F89" w:rsidRPr="009A7331" w:rsidRDefault="00593F89" w:rsidP="009A7331">
      <w:pPr>
        <w:shd w:val="clear" w:color="auto" w:fill="FFFFFF"/>
        <w:spacing w:after="0" w:line="240" w:lineRule="auto"/>
        <w:jc w:val="both"/>
        <w:rPr>
          <w:rFonts w:ascii="Arial" w:hAnsi="Arial" w:cs="Arial"/>
          <w:sz w:val="21"/>
          <w:szCs w:val="21"/>
          <w:lang w:eastAsia="ru-RU"/>
        </w:rPr>
      </w:pPr>
    </w:p>
    <w:p w:rsidR="00593F89" w:rsidRPr="009A7331" w:rsidRDefault="00593F89" w:rsidP="009A7331">
      <w:pPr>
        <w:shd w:val="clear" w:color="auto" w:fill="FFFFFF"/>
        <w:spacing w:after="0" w:line="240" w:lineRule="auto"/>
        <w:jc w:val="both"/>
        <w:rPr>
          <w:rFonts w:ascii="Times New Roman" w:hAnsi="Times New Roman"/>
          <w:sz w:val="28"/>
          <w:szCs w:val="28"/>
          <w:bdr w:val="none" w:sz="0" w:space="0" w:color="auto" w:frame="1"/>
          <w:lang w:eastAsia="ru-RU"/>
        </w:rPr>
      </w:pPr>
      <w:r w:rsidRPr="009A7331">
        <w:rPr>
          <w:rFonts w:ascii="Times New Roman" w:hAnsi="Times New Roman"/>
          <w:sz w:val="28"/>
          <w:szCs w:val="28"/>
          <w:bdr w:val="none" w:sz="0" w:space="0" w:color="auto" w:frame="1"/>
          <w:lang w:val="uk-UA" w:eastAsia="ru-RU"/>
        </w:rPr>
        <w:t>2</w:t>
      </w:r>
      <w:r w:rsidRPr="009A7331">
        <w:rPr>
          <w:rFonts w:ascii="Times New Roman" w:hAnsi="Times New Roman"/>
          <w:sz w:val="28"/>
          <w:szCs w:val="28"/>
          <w:bdr w:val="none" w:sz="0" w:space="0" w:color="auto" w:frame="1"/>
          <w:lang w:eastAsia="ru-RU"/>
        </w:rPr>
        <w:t>.</w:t>
      </w:r>
      <w:r w:rsidRPr="009A7331">
        <w:rPr>
          <w:rFonts w:ascii="Times New Roman" w:hAnsi="Times New Roman"/>
          <w:sz w:val="28"/>
          <w:szCs w:val="28"/>
          <w:bdr w:val="none" w:sz="0" w:space="0" w:color="auto" w:frame="1"/>
          <w:lang w:val="uk-UA" w:eastAsia="ru-RU"/>
        </w:rPr>
        <w:t>2</w:t>
      </w:r>
      <w:r w:rsidRPr="009A7331">
        <w:rPr>
          <w:rFonts w:cs="Calibri"/>
          <w:b/>
          <w:bCs/>
          <w:bdr w:val="none" w:sz="0" w:space="0" w:color="auto" w:frame="1"/>
          <w:lang w:eastAsia="ru-RU"/>
        </w:rPr>
        <w:t>  </w:t>
      </w:r>
      <w:r w:rsidRPr="009A7331">
        <w:rPr>
          <w:rFonts w:ascii="Times New Roman" w:hAnsi="Times New Roman"/>
          <w:sz w:val="28"/>
          <w:szCs w:val="28"/>
          <w:bdr w:val="none" w:sz="0" w:space="0" w:color="auto" w:frame="1"/>
          <w:lang w:val="uk-UA" w:eastAsia="ru-RU"/>
        </w:rPr>
        <w:t>Постійно ініціювати розгляд питання</w:t>
      </w:r>
      <w:r w:rsidRPr="009A7331">
        <w:rPr>
          <w:rFonts w:ascii="Times New Roman" w:hAnsi="Times New Roman"/>
          <w:sz w:val="28"/>
          <w:szCs w:val="28"/>
          <w:bdr w:val="none" w:sz="0" w:space="0" w:color="auto" w:frame="1"/>
          <w:lang w:eastAsia="ru-RU"/>
        </w:rPr>
        <w:t> про </w:t>
      </w:r>
      <w:r w:rsidRPr="009A7331">
        <w:rPr>
          <w:rFonts w:ascii="Times New Roman" w:hAnsi="Times New Roman"/>
          <w:sz w:val="28"/>
          <w:szCs w:val="28"/>
          <w:bdr w:val="none" w:sz="0" w:space="0" w:color="auto" w:frame="1"/>
          <w:lang w:val="uk-UA" w:eastAsia="ru-RU"/>
        </w:rPr>
        <w:t>обмеження продажу алкогольних напоїв після 22 години</w:t>
      </w:r>
      <w:r w:rsidRPr="009A7331">
        <w:rPr>
          <w:rFonts w:ascii="Times New Roman" w:hAnsi="Times New Roman"/>
          <w:sz w:val="28"/>
          <w:szCs w:val="28"/>
          <w:bdr w:val="none" w:sz="0" w:space="0" w:color="auto" w:frame="1"/>
          <w:lang w:eastAsia="ru-RU"/>
        </w:rPr>
        <w:t>.</w:t>
      </w:r>
    </w:p>
    <w:p w:rsidR="00593F89" w:rsidRPr="009A7331" w:rsidRDefault="00593F89" w:rsidP="009A7331">
      <w:pPr>
        <w:shd w:val="clear" w:color="auto" w:fill="FFFFFF"/>
        <w:spacing w:after="0" w:line="240" w:lineRule="auto"/>
        <w:jc w:val="both"/>
        <w:rPr>
          <w:rFonts w:ascii="Arial" w:hAnsi="Arial" w:cs="Arial"/>
          <w:sz w:val="21"/>
          <w:szCs w:val="21"/>
          <w:lang w:eastAsia="ru-RU"/>
        </w:rPr>
      </w:pP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before="225" w:after="225" w:line="240" w:lineRule="auto"/>
        <w:ind w:left="5664"/>
        <w:rPr>
          <w:rFonts w:ascii="Arial" w:hAnsi="Arial" w:cs="Arial"/>
          <w:sz w:val="21"/>
          <w:szCs w:val="21"/>
          <w:lang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p w:rsidR="00593F89" w:rsidRPr="009A7331" w:rsidRDefault="00593F89" w:rsidP="009A7331">
      <w:pPr>
        <w:shd w:val="clear" w:color="auto" w:fill="FFFFFF"/>
        <w:spacing w:before="105" w:after="105" w:line="240" w:lineRule="auto"/>
        <w:ind w:right="225"/>
        <w:jc w:val="both"/>
        <w:rPr>
          <w:rFonts w:ascii="Arial" w:hAnsi="Arial" w:cs="Arial"/>
          <w:sz w:val="21"/>
          <w:szCs w:val="21"/>
          <w:lang w:eastAsia="ru-RU"/>
        </w:rPr>
      </w:pPr>
      <w:bookmarkStart w:id="8" w:name="_Hlk72317636"/>
      <w:r w:rsidRPr="009A7331">
        <w:rPr>
          <w:rFonts w:ascii="Times New Roman" w:hAnsi="Times New Roman"/>
          <w:spacing w:val="-6"/>
          <w:sz w:val="28"/>
          <w:szCs w:val="28"/>
          <w:bdr w:val="none" w:sz="0" w:space="0" w:color="auto" w:frame="1"/>
          <w:lang w:val="uk-UA" w:eastAsia="ru-RU"/>
        </w:rPr>
        <w:t xml:space="preserve">2.3 Здійснити обладнання відеоспостереженням в’їздів та виїздів, центральних вулиць, охоронюваних (режимних) об’єктів, місць проведення масових заходів  в населених пунктах Валківської міської </w:t>
      </w:r>
      <w:r>
        <w:rPr>
          <w:rFonts w:ascii="Times New Roman" w:hAnsi="Times New Roman"/>
          <w:spacing w:val="-6"/>
          <w:sz w:val="28"/>
          <w:szCs w:val="28"/>
          <w:bdr w:val="none" w:sz="0" w:space="0" w:color="auto" w:frame="1"/>
          <w:lang w:val="uk-UA" w:eastAsia="ru-RU"/>
        </w:rPr>
        <w:t xml:space="preserve">територіальної </w:t>
      </w:r>
      <w:r w:rsidRPr="009A7331">
        <w:rPr>
          <w:rFonts w:ascii="Times New Roman" w:hAnsi="Times New Roman"/>
          <w:spacing w:val="-6"/>
          <w:sz w:val="28"/>
          <w:szCs w:val="28"/>
          <w:bdr w:val="none" w:sz="0" w:space="0" w:color="auto" w:frame="1"/>
          <w:lang w:val="uk-UA" w:eastAsia="ru-RU"/>
        </w:rPr>
        <w:t>громади, з обов’язковою архівацією даних.</w:t>
      </w:r>
    </w:p>
    <w:bookmarkEnd w:id="8"/>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Arial" w:hAnsi="Arial" w:cs="Arial"/>
          <w:i/>
          <w:sz w:val="28"/>
          <w:szCs w:val="28"/>
          <w:lang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before="225" w:after="225" w:line="240" w:lineRule="auto"/>
        <w:ind w:left="5664"/>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Термін виконання:   2021-2023 роки</w:t>
      </w:r>
    </w:p>
    <w:p w:rsidR="00593F89" w:rsidRPr="009A7331" w:rsidRDefault="00593F89" w:rsidP="00C34F55">
      <w:pPr>
        <w:shd w:val="clear" w:color="auto" w:fill="FFFFFF"/>
        <w:spacing w:before="105" w:after="105" w:line="240" w:lineRule="auto"/>
        <w:jc w:val="both"/>
        <w:rPr>
          <w:rFonts w:ascii="Times New Roman" w:hAnsi="Times New Roman"/>
          <w:spacing w:val="-6"/>
          <w:sz w:val="28"/>
          <w:szCs w:val="28"/>
          <w:bdr w:val="none" w:sz="0" w:space="0" w:color="auto" w:frame="1"/>
          <w:lang w:val="uk-UA" w:eastAsia="ru-RU"/>
        </w:rPr>
      </w:pPr>
      <w:r w:rsidRPr="009A7331">
        <w:rPr>
          <w:rFonts w:ascii="Times New Roman" w:hAnsi="Times New Roman"/>
          <w:spacing w:val="-6"/>
          <w:sz w:val="28"/>
          <w:szCs w:val="28"/>
          <w:bdr w:val="none" w:sz="0" w:space="0" w:color="auto" w:frame="1"/>
          <w:lang w:val="uk-UA" w:eastAsia="ru-RU"/>
        </w:rPr>
        <w:t>2.4</w:t>
      </w:r>
      <w:r>
        <w:rPr>
          <w:rFonts w:ascii="Times New Roman" w:hAnsi="Times New Roman"/>
          <w:spacing w:val="-6"/>
          <w:sz w:val="28"/>
          <w:szCs w:val="28"/>
          <w:bdr w:val="none" w:sz="0" w:space="0" w:color="auto" w:frame="1"/>
          <w:lang w:val="uk-UA" w:eastAsia="ru-RU"/>
        </w:rPr>
        <w:t xml:space="preserve"> </w:t>
      </w:r>
      <w:r w:rsidRPr="009A7331">
        <w:rPr>
          <w:rFonts w:ascii="Times New Roman" w:hAnsi="Times New Roman"/>
          <w:spacing w:val="-6"/>
          <w:sz w:val="28"/>
          <w:szCs w:val="28"/>
          <w:bdr w:val="none" w:sz="0" w:space="0" w:color="auto" w:frame="1"/>
          <w:lang w:val="uk-UA" w:eastAsia="ru-RU"/>
        </w:rPr>
        <w:t>Здійснювати профілактичну роботу з функціонально неспроможними сім’ями, у першу чергу з тими, де батьки ведуть антигромадський спосіб життя, пиячать, вживають наркотичні засоби, тощо. Забезпечити виявлення дітей, які стали жертвами злочинної діяльності дорослих, жебракують, ведуть бродячий спосіб життя. Направляти їх у соціальні заклади для неповнолітніх. Систематично аналізувати на спільних засіданнях колегій і нарадах стан роботи з профілактики правопорушень , бездоглядності і безпритульності підлітків.</w:t>
      </w: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bookmarkStart w:id="9" w:name="_Hlk74037802"/>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Служба у справах дітей</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bookmarkEnd w:id="9"/>
    <w:p w:rsidR="00593F89" w:rsidRPr="009A7331" w:rsidRDefault="00593F89" w:rsidP="009A7331">
      <w:pPr>
        <w:shd w:val="clear" w:color="auto" w:fill="FFFFFF"/>
        <w:spacing w:before="105" w:after="105" w:line="240" w:lineRule="auto"/>
        <w:ind w:right="225"/>
        <w:jc w:val="both"/>
        <w:rPr>
          <w:rFonts w:ascii="Times New Roman" w:hAnsi="Times New Roman"/>
          <w:spacing w:val="-6"/>
          <w:sz w:val="28"/>
          <w:szCs w:val="28"/>
          <w:bdr w:val="none" w:sz="0" w:space="0" w:color="auto" w:frame="1"/>
          <w:lang w:val="uk-UA" w:eastAsia="ru-RU"/>
        </w:rPr>
      </w:pPr>
    </w:p>
    <w:p w:rsidR="00593F89" w:rsidRPr="009A7331" w:rsidRDefault="00593F89" w:rsidP="00C34F55">
      <w:pPr>
        <w:shd w:val="clear" w:color="auto" w:fill="FFFFFF"/>
        <w:spacing w:before="105" w:after="0" w:line="240" w:lineRule="auto"/>
        <w:jc w:val="both"/>
        <w:rPr>
          <w:rFonts w:ascii="Times New Roman" w:hAnsi="Times New Roman"/>
          <w:sz w:val="28"/>
          <w:szCs w:val="28"/>
          <w:bdr w:val="none" w:sz="0" w:space="0" w:color="auto" w:frame="1"/>
          <w:lang w:val="uk-UA" w:eastAsia="ru-RU"/>
        </w:rPr>
      </w:pPr>
      <w:r w:rsidRPr="00C34F55">
        <w:rPr>
          <w:rFonts w:ascii="Times New Roman" w:hAnsi="Times New Roman"/>
          <w:sz w:val="28"/>
          <w:szCs w:val="28"/>
          <w:lang w:val="uk-UA" w:eastAsia="ru-RU"/>
        </w:rPr>
        <w:t>2.5</w:t>
      </w:r>
      <w:r w:rsidRPr="009A7331">
        <w:rPr>
          <w:rFonts w:ascii="Arial" w:hAnsi="Arial" w:cs="Arial"/>
          <w:sz w:val="21"/>
          <w:szCs w:val="21"/>
          <w:lang w:val="uk-UA" w:eastAsia="ru-RU"/>
        </w:rPr>
        <w:t>.</w:t>
      </w:r>
      <w:r>
        <w:rPr>
          <w:rFonts w:ascii="Arial" w:hAnsi="Arial" w:cs="Arial"/>
          <w:sz w:val="21"/>
          <w:szCs w:val="21"/>
          <w:lang w:val="uk-UA" w:eastAsia="ru-RU"/>
        </w:rPr>
        <w:t xml:space="preserve"> </w:t>
      </w:r>
      <w:r w:rsidRPr="009A7331">
        <w:rPr>
          <w:rFonts w:ascii="Times New Roman" w:hAnsi="Times New Roman"/>
          <w:sz w:val="28"/>
          <w:szCs w:val="28"/>
          <w:bdr w:val="none" w:sz="0" w:space="0" w:color="auto" w:frame="1"/>
          <w:lang w:val="uk-UA" w:eastAsia="ru-RU"/>
        </w:rPr>
        <w:t>Продовжити практику проведення комплексної роботи щодо встановлення осіб неповнолітніх, які поміщені до закладів соціального захисту дітей (притулків для неповнолітніх) та розшуку їх батьків або осіб, що їх замінюють, з метою своєчасного повернення дітей у сім‘ї, навчальні заклади.</w:t>
      </w: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Служба у справах дітей</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C34F55">
      <w:pPr>
        <w:shd w:val="clear" w:color="auto" w:fill="FFFFFF"/>
        <w:spacing w:after="0" w:line="240" w:lineRule="auto"/>
        <w:ind w:left="4956"/>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shd w:val="clear" w:color="auto" w:fill="FFFFFF"/>
        <w:spacing w:before="105" w:after="0" w:line="240" w:lineRule="auto"/>
        <w:ind w:right="450"/>
        <w:jc w:val="both"/>
        <w:rPr>
          <w:rFonts w:ascii="Times New Roman" w:hAnsi="Times New Roman"/>
          <w:sz w:val="24"/>
          <w:szCs w:val="24"/>
          <w:bdr w:val="none" w:sz="0" w:space="0" w:color="auto" w:frame="1"/>
          <w:lang w:val="uk-UA" w:eastAsia="ru-RU"/>
        </w:rPr>
      </w:pPr>
      <w:r w:rsidRPr="009A7331">
        <w:rPr>
          <w:rFonts w:ascii="Times New Roman" w:hAnsi="Times New Roman"/>
          <w:sz w:val="24"/>
          <w:szCs w:val="24"/>
          <w:bdr w:val="none" w:sz="0" w:space="0" w:color="auto" w:frame="1"/>
          <w:lang w:val="uk-UA" w:eastAsia="ru-RU"/>
        </w:rPr>
        <w:t>          </w:t>
      </w:r>
    </w:p>
    <w:p w:rsidR="00593F89" w:rsidRPr="009A7331" w:rsidRDefault="00593F89" w:rsidP="00C34F55">
      <w:pPr>
        <w:pStyle w:val="ListParagraph"/>
        <w:numPr>
          <w:ilvl w:val="1"/>
          <w:numId w:val="4"/>
        </w:numPr>
        <w:shd w:val="clear" w:color="auto" w:fill="FFFFFF"/>
        <w:spacing w:after="0" w:line="240" w:lineRule="auto"/>
        <w:jc w:val="both"/>
        <w:rPr>
          <w:rFonts w:ascii="Arial" w:hAnsi="Arial" w:cs="Arial"/>
          <w:sz w:val="21"/>
          <w:szCs w:val="21"/>
          <w:lang w:val="uk-UA" w:eastAsia="ru-RU"/>
        </w:rPr>
      </w:pPr>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Постійно    забезпечувати контроль за поведінкою неповнолітніх і молоді, які відбули покарання та звільнилися з місць позбавлення волі.</w:t>
      </w:r>
    </w:p>
    <w:p w:rsidR="00593F89" w:rsidRPr="009A7331" w:rsidRDefault="00593F89" w:rsidP="009A7331">
      <w:pPr>
        <w:pStyle w:val="ListParagraph"/>
        <w:shd w:val="clear" w:color="auto" w:fill="FFFFFF"/>
        <w:spacing w:after="0" w:line="240" w:lineRule="auto"/>
        <w:ind w:left="450" w:right="876"/>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Служба у справах дітей</w:t>
      </w:r>
      <w:r w:rsidRPr="00C34F55">
        <w:rPr>
          <w:rFonts w:ascii="Times New Roman" w:hAnsi="Times New Roman"/>
          <w:i/>
          <w:sz w:val="28"/>
          <w:szCs w:val="28"/>
          <w:bdr w:val="none" w:sz="0" w:space="0" w:color="auto" w:frame="1"/>
          <w:lang w:val="uk-UA" w:eastAsia="ru-RU"/>
        </w:rPr>
        <w:t xml:space="preserve"> </w:t>
      </w:r>
      <w:r w:rsidRPr="009A7331">
        <w:rPr>
          <w:rFonts w:ascii="Times New Roman" w:hAnsi="Times New Roman"/>
          <w:i/>
          <w:sz w:val="28"/>
          <w:szCs w:val="28"/>
          <w:bdr w:val="none" w:sz="0" w:space="0" w:color="auto" w:frame="1"/>
          <w:lang w:val="uk-UA" w:eastAsia="ru-RU"/>
        </w:rPr>
        <w:t>Валківськ</w:t>
      </w:r>
      <w:r>
        <w:rPr>
          <w:rFonts w:ascii="Times New Roman" w:hAnsi="Times New Roman"/>
          <w:i/>
          <w:sz w:val="28"/>
          <w:szCs w:val="28"/>
          <w:bdr w:val="none" w:sz="0" w:space="0" w:color="auto" w:frame="1"/>
          <w:lang w:val="uk-UA" w:eastAsia="ru-RU"/>
        </w:rPr>
        <w:t>ої</w:t>
      </w:r>
      <w:r w:rsidRPr="009A7331">
        <w:rPr>
          <w:rFonts w:ascii="Times New Roman" w:hAnsi="Times New Roman"/>
          <w:i/>
          <w:sz w:val="28"/>
          <w:szCs w:val="28"/>
          <w:bdr w:val="none" w:sz="0" w:space="0" w:color="auto" w:frame="1"/>
          <w:lang w:val="uk-UA" w:eastAsia="ru-RU"/>
        </w:rPr>
        <w:t xml:space="preserve"> міськ</w:t>
      </w:r>
      <w:r>
        <w:rPr>
          <w:rFonts w:ascii="Times New Roman" w:hAnsi="Times New Roman"/>
          <w:i/>
          <w:sz w:val="28"/>
          <w:szCs w:val="28"/>
          <w:bdr w:val="none" w:sz="0" w:space="0" w:color="auto" w:frame="1"/>
          <w:lang w:val="uk-UA" w:eastAsia="ru-RU"/>
        </w:rPr>
        <w:t>ої</w:t>
      </w:r>
      <w:r w:rsidRPr="009A7331">
        <w:rPr>
          <w:rFonts w:ascii="Times New Roman" w:hAnsi="Times New Roman"/>
          <w:i/>
          <w:sz w:val="28"/>
          <w:szCs w:val="28"/>
          <w:bdr w:val="none" w:sz="0" w:space="0" w:color="auto" w:frame="1"/>
          <w:lang w:val="uk-UA" w:eastAsia="ru-RU"/>
        </w:rPr>
        <w:t xml:space="preserve"> рад</w:t>
      </w:r>
      <w:r>
        <w:rPr>
          <w:rFonts w:ascii="Times New Roman" w:hAnsi="Times New Roman"/>
          <w:i/>
          <w:sz w:val="28"/>
          <w:szCs w:val="28"/>
          <w:bdr w:val="none" w:sz="0" w:space="0" w:color="auto" w:frame="1"/>
          <w:lang w:val="uk-UA" w:eastAsia="ru-RU"/>
        </w:rPr>
        <w:t>и</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pStyle w:val="ListParagraph"/>
        <w:shd w:val="clear" w:color="auto" w:fill="FFFFFF"/>
        <w:spacing w:after="0" w:line="240" w:lineRule="auto"/>
        <w:ind w:left="450" w:right="876"/>
        <w:jc w:val="both"/>
        <w:rPr>
          <w:rFonts w:ascii="Arial" w:hAnsi="Arial" w:cs="Arial"/>
          <w:sz w:val="21"/>
          <w:szCs w:val="21"/>
          <w:lang w:val="uk-UA" w:eastAsia="ru-RU"/>
        </w:rPr>
      </w:pPr>
    </w:p>
    <w:p w:rsidR="00593F89" w:rsidRPr="009A7331" w:rsidRDefault="00593F89" w:rsidP="00C34F55">
      <w:pPr>
        <w:pStyle w:val="ListParagraph"/>
        <w:numPr>
          <w:ilvl w:val="1"/>
          <w:numId w:val="4"/>
        </w:numPr>
        <w:shd w:val="clear" w:color="auto" w:fill="FFFFFF"/>
        <w:spacing w:before="105" w:after="105" w:line="240" w:lineRule="auto"/>
        <w:jc w:val="both"/>
        <w:rPr>
          <w:rFonts w:ascii="Arial" w:hAnsi="Arial" w:cs="Arial"/>
          <w:sz w:val="21"/>
          <w:szCs w:val="21"/>
          <w:lang w:val="uk-UA" w:eastAsia="ru-RU"/>
        </w:rPr>
      </w:pPr>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Вжити заходів щодо налагодження співробітництва відділення поліції з населенням, залучення громадян до профілактики правопорушень, боротьби зі злочинністю, зокрема, як громадських помічників дільничних офіцерів поліції із числа членів громадських формувань з охорони громадського порядку.</w:t>
      </w:r>
    </w:p>
    <w:p w:rsidR="00593F89" w:rsidRPr="009A7331" w:rsidRDefault="00593F89" w:rsidP="009A7331">
      <w:pPr>
        <w:pStyle w:val="ListParagraph"/>
        <w:shd w:val="clear" w:color="auto" w:fill="FFFFFF"/>
        <w:spacing w:before="105" w:after="105" w:line="240" w:lineRule="auto"/>
        <w:ind w:left="450" w:right="225"/>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shd w:val="clear" w:color="auto" w:fill="FFFFFF"/>
        <w:spacing w:before="105" w:after="105" w:line="240" w:lineRule="auto"/>
        <w:ind w:right="225"/>
        <w:rPr>
          <w:rFonts w:ascii="Arial" w:hAnsi="Arial" w:cs="Arial"/>
          <w:sz w:val="21"/>
          <w:szCs w:val="21"/>
          <w:lang w:val="uk-UA" w:eastAsia="ru-RU"/>
        </w:rPr>
      </w:pPr>
    </w:p>
    <w:p w:rsidR="00593F89" w:rsidRPr="009A7331" w:rsidRDefault="00593F89" w:rsidP="00C34F55">
      <w:pPr>
        <w:pStyle w:val="ListParagraph"/>
        <w:numPr>
          <w:ilvl w:val="1"/>
          <w:numId w:val="4"/>
        </w:numPr>
        <w:shd w:val="clear" w:color="auto" w:fill="FFFFFF"/>
        <w:spacing w:after="0" w:line="240" w:lineRule="auto"/>
        <w:jc w:val="both"/>
        <w:rPr>
          <w:rFonts w:ascii="Arial" w:hAnsi="Arial" w:cs="Arial"/>
          <w:sz w:val="21"/>
          <w:szCs w:val="21"/>
          <w:lang w:eastAsia="ru-RU"/>
        </w:rPr>
      </w:pPr>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На підставі аналізу оперативної обстановки на території ОТ, проводити  відпрацювання місць найбільш вражених так званою </w:t>
      </w:r>
      <w:r w:rsidRPr="009A7331">
        <w:rPr>
          <w:rFonts w:ascii="Times New Roman" w:hAnsi="Times New Roman"/>
          <w:sz w:val="28"/>
          <w:szCs w:val="28"/>
          <w:bdr w:val="none" w:sz="0" w:space="0" w:color="auto" w:frame="1"/>
          <w:lang w:eastAsia="ru-RU"/>
        </w:rPr>
        <w:t>“вуличною” злочинністю.</w:t>
      </w: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shd w:val="clear" w:color="auto" w:fill="FFFFFF"/>
        <w:spacing w:line="240" w:lineRule="auto"/>
        <w:jc w:val="both"/>
        <w:rPr>
          <w:rFonts w:ascii="Arial" w:hAnsi="Arial" w:cs="Arial"/>
          <w:sz w:val="21"/>
          <w:szCs w:val="21"/>
          <w:lang w:val="uk-UA" w:eastAsia="ru-RU"/>
        </w:rPr>
      </w:pPr>
    </w:p>
    <w:p w:rsidR="00593F89" w:rsidRPr="009A7331" w:rsidRDefault="00593F89" w:rsidP="009A7331">
      <w:pPr>
        <w:shd w:val="clear" w:color="auto" w:fill="FFFFFF"/>
        <w:spacing w:after="0" w:line="240" w:lineRule="auto"/>
        <w:rPr>
          <w:rFonts w:ascii="Arial" w:hAnsi="Arial" w:cs="Arial"/>
          <w:sz w:val="21"/>
          <w:szCs w:val="21"/>
          <w:lang w:eastAsia="ru-RU"/>
        </w:rPr>
      </w:pPr>
      <w:r w:rsidRPr="009A7331">
        <w:rPr>
          <w:rFonts w:ascii="Times New Roman" w:hAnsi="Times New Roman"/>
          <w:b/>
          <w:bCs/>
          <w:sz w:val="28"/>
          <w:szCs w:val="28"/>
          <w:bdr w:val="none" w:sz="0" w:space="0" w:color="auto" w:frame="1"/>
          <w:lang w:val="uk-UA" w:eastAsia="ru-RU"/>
        </w:rPr>
        <w:t>3.Безпека дорожнього руху та охорона публічного порядку</w:t>
      </w:r>
    </w:p>
    <w:p w:rsidR="00593F89" w:rsidRPr="009A7331" w:rsidRDefault="00593F89" w:rsidP="00C34F55">
      <w:pPr>
        <w:pStyle w:val="ListParagraph"/>
        <w:numPr>
          <w:ilvl w:val="1"/>
          <w:numId w:val="5"/>
        </w:numPr>
        <w:shd w:val="clear" w:color="auto" w:fill="FFFFFF"/>
        <w:tabs>
          <w:tab w:val="left" w:pos="9639"/>
        </w:tabs>
        <w:spacing w:after="0" w:line="240" w:lineRule="auto"/>
        <w:jc w:val="both"/>
        <w:rPr>
          <w:rFonts w:ascii="Arial" w:hAnsi="Arial" w:cs="Arial"/>
          <w:sz w:val="21"/>
          <w:szCs w:val="21"/>
          <w:lang w:eastAsia="ru-RU"/>
        </w:rPr>
      </w:pPr>
      <w:bookmarkStart w:id="10" w:name="_Hlk74051610"/>
      <w:r w:rsidRPr="009A7331">
        <w:rPr>
          <w:rFonts w:ascii="Times New Roman" w:hAnsi="Times New Roman"/>
          <w:sz w:val="28"/>
          <w:szCs w:val="28"/>
          <w:bdr w:val="none" w:sz="0" w:space="0" w:color="auto" w:frame="1"/>
          <w:lang w:val="uk-UA" w:eastAsia="ru-RU"/>
        </w:rPr>
        <w:t>Забезпечити в повному обсязі реалізацію заходів щодо посилення</w:t>
      </w:r>
    </w:p>
    <w:p w:rsidR="00593F89" w:rsidRPr="009A7331" w:rsidRDefault="00593F89" w:rsidP="00C34F55">
      <w:pPr>
        <w:shd w:val="clear" w:color="auto" w:fill="FFFFFF"/>
        <w:tabs>
          <w:tab w:val="left" w:pos="9639"/>
        </w:tabs>
        <w:spacing w:after="0" w:line="240" w:lineRule="auto"/>
        <w:jc w:val="both"/>
        <w:rPr>
          <w:rFonts w:ascii="Times New Roman" w:hAnsi="Times New Roman"/>
          <w:sz w:val="24"/>
          <w:szCs w:val="24"/>
          <w:bdr w:val="none" w:sz="0" w:space="0" w:color="auto" w:frame="1"/>
          <w:lang w:val="uk-UA" w:eastAsia="ru-RU"/>
        </w:rPr>
      </w:pPr>
      <w:r w:rsidRPr="009A7331">
        <w:rPr>
          <w:rFonts w:ascii="Times New Roman" w:hAnsi="Times New Roman"/>
          <w:sz w:val="28"/>
          <w:szCs w:val="28"/>
          <w:bdr w:val="none" w:sz="0" w:space="0" w:color="auto" w:frame="1"/>
          <w:lang w:val="uk-UA" w:eastAsia="ru-RU"/>
        </w:rPr>
        <w:t xml:space="preserve">контролю за експлуатаційним станом доріг, проведення своєчасного ремонту дорожнього покриття і заміну, встановлення необхідних дорожніх </w:t>
      </w:r>
      <w:bookmarkEnd w:id="10"/>
      <w:r w:rsidRPr="009A7331">
        <w:rPr>
          <w:rFonts w:ascii="Times New Roman" w:hAnsi="Times New Roman"/>
          <w:sz w:val="28"/>
          <w:szCs w:val="28"/>
          <w:bdr w:val="none" w:sz="0" w:space="0" w:color="auto" w:frame="1"/>
          <w:lang w:val="uk-UA" w:eastAsia="ru-RU"/>
        </w:rPr>
        <w:t>знаків та впровадження технічних засобів для автоматичної фіксації порушень правил дорожнього руху і нагляду за ним, боротьби з крадіжками та навмисним псуванням облаштування автомобільних доріг</w:t>
      </w:r>
      <w:r>
        <w:rPr>
          <w:rFonts w:ascii="Times New Roman" w:hAnsi="Times New Roman"/>
          <w:sz w:val="28"/>
          <w:szCs w:val="28"/>
          <w:bdr w:val="none" w:sz="0" w:space="0" w:color="auto" w:frame="1"/>
          <w:lang w:val="uk-UA" w:eastAsia="ru-RU"/>
        </w:rPr>
        <w:t xml:space="preserve"> </w:t>
      </w:r>
      <w:r w:rsidRPr="009A7331">
        <w:rPr>
          <w:rFonts w:ascii="Times New Roman" w:hAnsi="Times New Roman"/>
          <w:sz w:val="28"/>
          <w:szCs w:val="28"/>
          <w:bdr w:val="none" w:sz="0" w:space="0" w:color="auto" w:frame="1"/>
          <w:lang w:val="uk-UA" w:eastAsia="ru-RU"/>
        </w:rPr>
        <w:t>(дорожні знаки, перильна та бар’єрнаогорожі, направляючі стовпчики тощо).</w:t>
      </w:r>
    </w:p>
    <w:p w:rsidR="00593F89" w:rsidRPr="009A7331" w:rsidRDefault="00593F89" w:rsidP="009A7331">
      <w:pPr>
        <w:shd w:val="clear" w:color="auto" w:fill="FFFFFF"/>
        <w:spacing w:after="0" w:line="240" w:lineRule="auto"/>
        <w:ind w:left="5381"/>
        <w:rPr>
          <w:rFonts w:ascii="Times New Roman" w:hAnsi="Times New Roman"/>
          <w:sz w:val="24"/>
          <w:szCs w:val="24"/>
          <w:bdr w:val="none" w:sz="0" w:space="0" w:color="auto" w:frame="1"/>
          <w:lang w:val="uk-UA" w:eastAsia="ru-RU"/>
        </w:rPr>
      </w:pPr>
    </w:p>
    <w:p w:rsidR="00593F89" w:rsidRPr="009A7331" w:rsidRDefault="00593F89" w:rsidP="009A7331">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ДП «Харківський облавтодор»</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 xml:space="preserve">філія «Валківськийрайавтодор», </w:t>
      </w:r>
    </w:p>
    <w:p w:rsidR="00593F89" w:rsidRPr="009A7331" w:rsidRDefault="00593F89" w:rsidP="009A7331">
      <w:pPr>
        <w:shd w:val="clear" w:color="auto" w:fill="FFFFFF"/>
        <w:spacing w:after="0" w:line="240" w:lineRule="auto"/>
        <w:ind w:left="5664"/>
        <w:rPr>
          <w:rFonts w:ascii="Times New Roman" w:hAnsi="Times New Roman"/>
          <w:i/>
          <w:sz w:val="28"/>
          <w:szCs w:val="28"/>
          <w:bdr w:val="none" w:sz="0" w:space="0" w:color="auto" w:frame="1"/>
          <w:lang w:val="uk-UA" w:eastAsia="ru-RU"/>
        </w:rPr>
      </w:pPr>
      <w:r w:rsidRPr="009A7331">
        <w:rPr>
          <w:rFonts w:ascii="Times New Roman" w:hAnsi="Times New Roman"/>
          <w:i/>
          <w:sz w:val="28"/>
          <w:szCs w:val="28"/>
          <w:bdr w:val="none" w:sz="0" w:space="0" w:color="auto" w:frame="1"/>
          <w:lang w:val="uk-UA" w:eastAsia="ru-RU"/>
        </w:rPr>
        <w:t>філія «ПятихатськеДЕП» ДРП № 2</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bookmarkStart w:id="11" w:name="_Hlk74051412"/>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C34F55">
      <w:pPr>
        <w:shd w:val="clear" w:color="auto" w:fill="FFFFFF"/>
        <w:spacing w:after="0" w:line="240" w:lineRule="auto"/>
        <w:ind w:left="4248" w:firstLine="708"/>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bookmarkEnd w:id="11"/>
    <w:p w:rsidR="00593F89" w:rsidRPr="009A7331" w:rsidRDefault="00593F89" w:rsidP="00FE12DB">
      <w:pPr>
        <w:pStyle w:val="ListParagraph"/>
        <w:shd w:val="clear" w:color="auto" w:fill="FFFFFF"/>
        <w:tabs>
          <w:tab w:val="left" w:pos="9498"/>
        </w:tabs>
        <w:spacing w:before="105" w:after="105" w:line="240" w:lineRule="auto"/>
        <w:ind w:left="75"/>
        <w:jc w:val="both"/>
        <w:rPr>
          <w:rFonts w:ascii="Times New Roman" w:hAnsi="Times New Roman"/>
          <w:sz w:val="28"/>
          <w:szCs w:val="28"/>
          <w:bdr w:val="none" w:sz="0" w:space="0" w:color="auto" w:frame="1"/>
          <w:lang w:val="uk-UA" w:eastAsia="ru-RU"/>
        </w:rPr>
      </w:pPr>
      <w:r>
        <w:rPr>
          <w:rFonts w:ascii="Times New Roman" w:hAnsi="Times New Roman"/>
          <w:sz w:val="28"/>
          <w:szCs w:val="28"/>
          <w:bdr w:val="none" w:sz="0" w:space="0" w:color="auto" w:frame="1"/>
          <w:lang w:val="uk-UA" w:eastAsia="ru-RU"/>
        </w:rPr>
        <w:t>3.2</w:t>
      </w:r>
      <w:r w:rsidRPr="009A7331">
        <w:rPr>
          <w:rFonts w:ascii="Times New Roman" w:hAnsi="Times New Roman"/>
          <w:sz w:val="28"/>
          <w:szCs w:val="28"/>
          <w:bdr w:val="none" w:sz="0" w:space="0" w:color="auto" w:frame="1"/>
          <w:lang w:val="uk-UA" w:eastAsia="ru-RU"/>
        </w:rPr>
        <w:t xml:space="preserve">. Для забезпечення охорони публічного порядку і безпеки населення,реагування на будь-які правопорушення визначити місця традиційного проведення масових заходів та спортивних змагань на території </w:t>
      </w:r>
      <w:bookmarkStart w:id="12" w:name="_Hlk74051773"/>
      <w:r w:rsidRPr="009A7331">
        <w:rPr>
          <w:rFonts w:ascii="Times New Roman" w:hAnsi="Times New Roman"/>
          <w:sz w:val="28"/>
          <w:szCs w:val="28"/>
          <w:bdr w:val="none" w:sz="0" w:space="0" w:color="auto" w:frame="1"/>
          <w:lang w:val="uk-UA" w:eastAsia="ru-RU"/>
        </w:rPr>
        <w:t>Валківської міської громади.</w:t>
      </w:r>
    </w:p>
    <w:bookmarkEnd w:id="12"/>
    <w:p w:rsidR="00593F89" w:rsidRPr="009A7331" w:rsidRDefault="00593F89" w:rsidP="009A7331">
      <w:pPr>
        <w:shd w:val="clear" w:color="auto" w:fill="FFFFFF"/>
        <w:spacing w:before="105" w:after="105" w:line="240" w:lineRule="auto"/>
        <w:ind w:right="225"/>
        <w:rPr>
          <w:rFonts w:ascii="Arial" w:hAnsi="Arial" w:cs="Arial"/>
          <w:sz w:val="21"/>
          <w:szCs w:val="21"/>
          <w:lang w:val="uk-UA" w:eastAsia="ru-RU"/>
        </w:rPr>
      </w:pPr>
    </w:p>
    <w:p w:rsidR="00593F89" w:rsidRPr="009A7331" w:rsidRDefault="00593F89" w:rsidP="00FE12DB">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Default="00593F89" w:rsidP="00FE12DB">
      <w:pPr>
        <w:shd w:val="clear" w:color="auto" w:fill="FFFFFF"/>
        <w:spacing w:after="0" w:line="240" w:lineRule="auto"/>
        <w:ind w:right="225"/>
        <w:rPr>
          <w:rFonts w:ascii="Times New Roman" w:hAnsi="Times New Roman"/>
          <w:i/>
          <w:sz w:val="28"/>
          <w:szCs w:val="28"/>
          <w:bdr w:val="none" w:sz="0" w:space="0" w:color="auto" w:frame="1"/>
          <w:lang w:val="uk-UA" w:eastAsia="ru-RU"/>
        </w:rPr>
      </w:pPr>
      <w:r>
        <w:rPr>
          <w:rFonts w:ascii="Times New Roman" w:hAnsi="Times New Roman"/>
          <w:i/>
          <w:sz w:val="28"/>
          <w:szCs w:val="28"/>
          <w:bdr w:val="none" w:sz="0" w:space="0" w:color="auto" w:frame="1"/>
          <w:lang w:val="uk-UA" w:eastAsia="ru-RU"/>
        </w:rPr>
        <w:t xml:space="preserve">                                                                                 </w:t>
      </w: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FE12DB">
      <w:pPr>
        <w:shd w:val="clear" w:color="auto" w:fill="FFFFFF"/>
        <w:spacing w:after="0" w:line="240" w:lineRule="auto"/>
        <w:ind w:right="225"/>
        <w:rPr>
          <w:rFonts w:ascii="Arial" w:hAnsi="Arial" w:cs="Arial"/>
          <w:sz w:val="21"/>
          <w:szCs w:val="21"/>
          <w:lang w:eastAsia="ru-RU"/>
        </w:rPr>
      </w:pP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shd w:val="clear" w:color="auto" w:fill="FFFFFF"/>
        <w:spacing w:before="105" w:after="105" w:line="240" w:lineRule="auto"/>
        <w:ind w:right="225"/>
        <w:rPr>
          <w:rFonts w:ascii="Arial" w:hAnsi="Arial" w:cs="Arial"/>
          <w:sz w:val="21"/>
          <w:szCs w:val="21"/>
          <w:lang w:eastAsia="ru-RU"/>
        </w:rPr>
      </w:pPr>
    </w:p>
    <w:p w:rsidR="00593F89" w:rsidRPr="00FE12DB" w:rsidRDefault="00593F89" w:rsidP="00FE12DB">
      <w:pPr>
        <w:pStyle w:val="ListParagraph"/>
        <w:numPr>
          <w:ilvl w:val="1"/>
          <w:numId w:val="7"/>
        </w:numPr>
        <w:shd w:val="clear" w:color="auto" w:fill="FFFFFF"/>
        <w:spacing w:after="0" w:line="240" w:lineRule="auto"/>
        <w:jc w:val="both"/>
        <w:rPr>
          <w:rFonts w:ascii="Times New Roman" w:hAnsi="Times New Roman"/>
          <w:sz w:val="28"/>
          <w:szCs w:val="28"/>
          <w:bdr w:val="none" w:sz="0" w:space="0" w:color="auto" w:frame="1"/>
          <w:lang w:val="uk-UA" w:eastAsia="ru-RU"/>
        </w:rPr>
      </w:pPr>
      <w:r w:rsidRPr="00FE12DB">
        <w:rPr>
          <w:rFonts w:ascii="Times New Roman" w:hAnsi="Times New Roman"/>
          <w:sz w:val="28"/>
          <w:szCs w:val="28"/>
          <w:bdr w:val="none" w:sz="0" w:space="0" w:color="auto" w:frame="1"/>
          <w:lang w:val="uk-UA" w:eastAsia="ru-RU"/>
        </w:rPr>
        <w:t>Інформаційне забезпечення заходів здійснюється шляхом висвітлення результатів вжитих заходів органами місцевого самоврядування та правоохоронних органів, спрямованих на профілактику злочинності, в засобах масової інформації.</w:t>
      </w:r>
    </w:p>
    <w:p w:rsidR="00593F89" w:rsidRPr="009A7331" w:rsidRDefault="00593F89" w:rsidP="009A7331">
      <w:pPr>
        <w:shd w:val="clear" w:color="auto" w:fill="FFFFFF"/>
        <w:spacing w:after="0" w:line="240" w:lineRule="auto"/>
        <w:ind w:right="450"/>
        <w:jc w:val="both"/>
        <w:rPr>
          <w:rFonts w:ascii="Arial" w:hAnsi="Arial" w:cs="Arial"/>
          <w:sz w:val="21"/>
          <w:szCs w:val="21"/>
          <w:lang w:eastAsia="ru-RU"/>
        </w:rPr>
      </w:pPr>
    </w:p>
    <w:p w:rsidR="00593F89" w:rsidRPr="009A7331" w:rsidRDefault="00593F89" w:rsidP="00FE12DB">
      <w:pPr>
        <w:shd w:val="clear" w:color="auto" w:fill="FFFFFF"/>
        <w:spacing w:after="0" w:line="240" w:lineRule="auto"/>
        <w:ind w:left="5664"/>
        <w:rPr>
          <w:rFonts w:ascii="Arial" w:hAnsi="Arial" w:cs="Arial"/>
          <w:i/>
          <w:sz w:val="28"/>
          <w:szCs w:val="28"/>
          <w:lang w:val="uk-UA" w:eastAsia="ru-RU"/>
        </w:rPr>
      </w:pPr>
      <w:r w:rsidRPr="009A7331">
        <w:rPr>
          <w:rFonts w:ascii="Times New Roman" w:hAnsi="Times New Roman"/>
          <w:i/>
          <w:sz w:val="28"/>
          <w:szCs w:val="28"/>
          <w:bdr w:val="none" w:sz="0" w:space="0" w:color="auto" w:frame="1"/>
          <w:lang w:val="uk-UA" w:eastAsia="ru-RU"/>
        </w:rPr>
        <w:t>Відділення поліції № 1 Богодухівського РВП ГУНП в Харківській області,</w:t>
      </w:r>
    </w:p>
    <w:p w:rsidR="00593F89" w:rsidRPr="009A7331" w:rsidRDefault="00593F89" w:rsidP="00FE12DB">
      <w:pPr>
        <w:shd w:val="clear" w:color="auto" w:fill="FFFFFF"/>
        <w:spacing w:after="0" w:line="240" w:lineRule="auto"/>
        <w:ind w:right="225"/>
        <w:rPr>
          <w:rFonts w:ascii="Arial" w:hAnsi="Arial" w:cs="Arial"/>
          <w:sz w:val="21"/>
          <w:szCs w:val="21"/>
          <w:lang w:eastAsia="ru-RU"/>
        </w:rPr>
      </w:pPr>
      <w:r>
        <w:rPr>
          <w:rFonts w:ascii="Times New Roman" w:hAnsi="Times New Roman"/>
          <w:i/>
          <w:sz w:val="28"/>
          <w:szCs w:val="28"/>
          <w:bdr w:val="none" w:sz="0" w:space="0" w:color="auto" w:frame="1"/>
          <w:lang w:val="uk-UA" w:eastAsia="ru-RU"/>
        </w:rPr>
        <w:t xml:space="preserve">                                                                                 </w:t>
      </w:r>
      <w:r w:rsidRPr="009A7331">
        <w:rPr>
          <w:rFonts w:ascii="Times New Roman" w:hAnsi="Times New Roman"/>
          <w:i/>
          <w:sz w:val="28"/>
          <w:szCs w:val="28"/>
          <w:bdr w:val="none" w:sz="0" w:space="0" w:color="auto" w:frame="1"/>
          <w:lang w:val="uk-UA" w:eastAsia="ru-RU"/>
        </w:rPr>
        <w:t>Валківська міська рада</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sidRPr="009A7331">
        <w:rPr>
          <w:rFonts w:ascii="Times New Roman" w:hAnsi="Times New Roman"/>
          <w:i/>
          <w:spacing w:val="-5"/>
          <w:sz w:val="28"/>
          <w:szCs w:val="28"/>
          <w:bdr w:val="none" w:sz="0" w:space="0" w:color="auto" w:frame="1"/>
          <w:lang w:val="uk-UA" w:eastAsia="ru-RU"/>
        </w:rPr>
        <w:t xml:space="preserve">                                                                                      Термін виконання:   2021-2023 </w:t>
      </w:r>
    </w:p>
    <w:p w:rsidR="00593F89" w:rsidRPr="009A7331" w:rsidRDefault="00593F89" w:rsidP="009A7331">
      <w:pPr>
        <w:shd w:val="clear" w:color="auto" w:fill="FFFFFF"/>
        <w:spacing w:after="0" w:line="240" w:lineRule="auto"/>
        <w:rPr>
          <w:rFonts w:ascii="Times New Roman" w:hAnsi="Times New Roman"/>
          <w:i/>
          <w:spacing w:val="-5"/>
          <w:sz w:val="28"/>
          <w:szCs w:val="28"/>
          <w:bdr w:val="none" w:sz="0" w:space="0" w:color="auto" w:frame="1"/>
          <w:lang w:val="uk-UA" w:eastAsia="ru-RU"/>
        </w:rPr>
      </w:pPr>
      <w:r>
        <w:rPr>
          <w:rFonts w:ascii="Times New Roman" w:hAnsi="Times New Roman"/>
          <w:i/>
          <w:spacing w:val="-5"/>
          <w:sz w:val="28"/>
          <w:szCs w:val="28"/>
          <w:bdr w:val="none" w:sz="0" w:space="0" w:color="auto" w:frame="1"/>
          <w:lang w:val="uk-UA" w:eastAsia="ru-RU"/>
        </w:rPr>
        <w:t xml:space="preserve">                                                                                      </w:t>
      </w:r>
      <w:r w:rsidRPr="009A7331">
        <w:rPr>
          <w:rFonts w:ascii="Times New Roman" w:hAnsi="Times New Roman"/>
          <w:i/>
          <w:spacing w:val="-5"/>
          <w:sz w:val="28"/>
          <w:szCs w:val="28"/>
          <w:bdr w:val="none" w:sz="0" w:space="0" w:color="auto" w:frame="1"/>
          <w:lang w:val="uk-UA" w:eastAsia="ru-RU"/>
        </w:rPr>
        <w:t>роки</w:t>
      </w:r>
    </w:p>
    <w:p w:rsidR="00593F89" w:rsidRPr="009A7331" w:rsidRDefault="00593F89" w:rsidP="009A7331">
      <w:pPr>
        <w:shd w:val="clear" w:color="auto" w:fill="FFFFFF"/>
        <w:spacing w:before="105" w:after="105" w:line="240" w:lineRule="auto"/>
        <w:ind w:right="225"/>
        <w:rPr>
          <w:rFonts w:ascii="Arial" w:hAnsi="Arial" w:cs="Arial"/>
          <w:sz w:val="21"/>
          <w:szCs w:val="21"/>
          <w:lang w:eastAsia="ru-RU"/>
        </w:rPr>
      </w:pPr>
    </w:p>
    <w:p w:rsidR="00593F89" w:rsidRPr="009A7331" w:rsidRDefault="00593F89" w:rsidP="009A7331">
      <w:pPr>
        <w:shd w:val="clear" w:color="auto" w:fill="FFFFFF"/>
        <w:spacing w:after="0" w:line="240" w:lineRule="auto"/>
        <w:ind w:right="345"/>
        <w:jc w:val="both"/>
        <w:rPr>
          <w:rFonts w:ascii="Arial" w:hAnsi="Arial" w:cs="Arial"/>
          <w:sz w:val="21"/>
          <w:szCs w:val="21"/>
          <w:lang w:eastAsia="ru-RU"/>
        </w:rPr>
      </w:pPr>
      <w:r w:rsidRPr="009A7331">
        <w:rPr>
          <w:rFonts w:ascii="Times New Roman" w:hAnsi="Times New Roman"/>
          <w:b/>
          <w:bCs/>
          <w:sz w:val="28"/>
          <w:szCs w:val="28"/>
          <w:bdr w:val="none" w:sz="0" w:space="0" w:color="auto" w:frame="1"/>
          <w:shd w:val="clear" w:color="auto" w:fill="FFFFFF"/>
          <w:lang w:val="uk-UA" w:eastAsia="ru-RU"/>
        </w:rPr>
        <w:t>4. Фінансове та матеріально-технічне забезпечення,система управління та контроль за ходом виконання Програми</w:t>
      </w:r>
    </w:p>
    <w:p w:rsidR="00593F89" w:rsidRPr="009A7331" w:rsidRDefault="00593F89" w:rsidP="009A7331">
      <w:pPr>
        <w:shd w:val="clear" w:color="auto" w:fill="FFFFFF"/>
        <w:spacing w:after="0" w:line="240" w:lineRule="auto"/>
        <w:ind w:right="345"/>
        <w:jc w:val="center"/>
        <w:rPr>
          <w:rFonts w:ascii="Arial" w:hAnsi="Arial" w:cs="Arial"/>
          <w:sz w:val="21"/>
          <w:szCs w:val="21"/>
          <w:lang w:eastAsia="ru-RU"/>
        </w:rPr>
      </w:pPr>
      <w:r w:rsidRPr="009A7331">
        <w:rPr>
          <w:rFonts w:ascii="Arial" w:hAnsi="Arial" w:cs="Arial"/>
          <w:sz w:val="21"/>
          <w:szCs w:val="21"/>
          <w:lang w:eastAsia="ru-RU"/>
        </w:rPr>
        <w:t> </w:t>
      </w:r>
    </w:p>
    <w:p w:rsidR="00593F89" w:rsidRPr="009A7331" w:rsidRDefault="00593F89" w:rsidP="00FE12DB">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4.1    Заходи, передбачені даною програмою, фінансуються за рахунок коштів  бюджету Валківської міської ради в межах бюджетних призначень та інших джерел, не заборонених чинним законодавством України.</w:t>
      </w:r>
    </w:p>
    <w:p w:rsidR="00593F89" w:rsidRPr="009A7331" w:rsidRDefault="00593F89" w:rsidP="00FE12DB">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shd w:val="clear" w:color="auto" w:fill="FFFFFF"/>
          <w:lang w:val="uk-UA" w:eastAsia="ru-RU"/>
        </w:rPr>
        <w:t>4.2   Безпосередній контроль за ходом виконання заходів і завдань Програми здійснює відділення поліції № 1 Богодухівського РВП ГУНП в Харківській області, цільовим та ефективним використанням коштів - контролюючі органи згідно чинного законодавства.</w:t>
      </w:r>
    </w:p>
    <w:p w:rsidR="00593F89" w:rsidRPr="009A7331" w:rsidRDefault="00593F89" w:rsidP="00FE12DB">
      <w:pPr>
        <w:shd w:val="clear" w:color="auto" w:fill="FFFFFF"/>
        <w:spacing w:after="0" w:line="240" w:lineRule="auto"/>
        <w:jc w:val="both"/>
        <w:rPr>
          <w:rFonts w:ascii="Arial" w:hAnsi="Arial" w:cs="Arial"/>
          <w:sz w:val="21"/>
          <w:szCs w:val="21"/>
          <w:lang w:eastAsia="ru-RU"/>
        </w:rPr>
      </w:pPr>
      <w:r w:rsidRPr="009A7331">
        <w:rPr>
          <w:rFonts w:ascii="Times New Roman" w:hAnsi="Times New Roman"/>
          <w:sz w:val="28"/>
          <w:szCs w:val="28"/>
          <w:bdr w:val="none" w:sz="0" w:space="0" w:color="auto" w:frame="1"/>
          <w:lang w:val="uk-UA" w:eastAsia="ru-RU"/>
        </w:rPr>
        <w:t>4.3   Хід виконання програми періодично заслуховувати на засіданнях сесій Валківської міської ради, нарадах, колегіях тощо.</w:t>
      </w:r>
    </w:p>
    <w:p w:rsidR="00593F89" w:rsidRPr="009A7331" w:rsidRDefault="00593F89"/>
    <w:p w:rsidR="00593F89" w:rsidRPr="009A7331"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rPr>
          <w:lang w:val="uk-UA"/>
        </w:rPr>
      </w:pPr>
    </w:p>
    <w:p w:rsidR="00593F89" w:rsidRDefault="00593F89">
      <w:pPr>
        <w:spacing w:after="200" w:line="276" w:lineRule="auto"/>
        <w:rPr>
          <w:lang w:val="uk-UA"/>
        </w:rPr>
      </w:pPr>
      <w:r>
        <w:rPr>
          <w:lang w:val="uk-UA"/>
        </w:rPr>
        <w:br w:type="page"/>
      </w:r>
    </w:p>
    <w:p w:rsidR="00593F89" w:rsidRDefault="00593F89">
      <w:pPr>
        <w:rPr>
          <w:lang w:val="uk-UA"/>
        </w:rPr>
        <w:sectPr w:rsidR="00593F89" w:rsidSect="00E00489">
          <w:pgSz w:w="11906" w:h="16838"/>
          <w:pgMar w:top="850" w:right="850" w:bottom="850" w:left="1417" w:header="709" w:footer="709" w:gutter="0"/>
          <w:cols w:space="708"/>
          <w:docGrid w:linePitch="360"/>
        </w:sectPr>
      </w:pPr>
    </w:p>
    <w:p w:rsidR="00593F89" w:rsidRDefault="00593F89" w:rsidP="003A3A0B">
      <w:pPr>
        <w:spacing w:after="0"/>
        <w:jc w:val="center"/>
        <w:rPr>
          <w:rFonts w:ascii="Times" w:hAnsi="Times"/>
          <w:b/>
          <w:color w:val="000000"/>
          <w:sz w:val="28"/>
          <w:szCs w:val="28"/>
          <w:lang w:val="uk-UA"/>
        </w:rPr>
      </w:pPr>
      <w:r>
        <w:rPr>
          <w:rFonts w:ascii="Times" w:hAnsi="Times"/>
          <w:b/>
          <w:color w:val="000000"/>
          <w:sz w:val="28"/>
          <w:szCs w:val="28"/>
          <w:lang w:val="uk-UA"/>
        </w:rPr>
        <w:t xml:space="preserve">Фінансування заходів </w:t>
      </w:r>
    </w:p>
    <w:p w:rsidR="00593F89" w:rsidRDefault="00593F89" w:rsidP="003A3A0B">
      <w:pPr>
        <w:spacing w:after="0"/>
        <w:jc w:val="center"/>
        <w:rPr>
          <w:rFonts w:ascii="Times" w:hAnsi="Times"/>
          <w:b/>
          <w:color w:val="000000"/>
          <w:sz w:val="28"/>
          <w:szCs w:val="28"/>
          <w:lang w:val="uk-UA"/>
        </w:rPr>
      </w:pPr>
      <w:r>
        <w:rPr>
          <w:rFonts w:ascii="Times" w:hAnsi="Times"/>
          <w:b/>
          <w:color w:val="000000"/>
          <w:sz w:val="28"/>
          <w:szCs w:val="28"/>
          <w:lang w:val="uk-UA"/>
        </w:rPr>
        <w:t>по реалізації комплексної П</w:t>
      </w:r>
      <w:r w:rsidRPr="00676BAB">
        <w:rPr>
          <w:rFonts w:ascii="Times" w:hAnsi="Times"/>
          <w:b/>
          <w:color w:val="000000"/>
          <w:sz w:val="28"/>
          <w:szCs w:val="28"/>
          <w:lang w:val="uk-UA"/>
        </w:rPr>
        <w:t xml:space="preserve">рограми </w:t>
      </w:r>
    </w:p>
    <w:p w:rsidR="00593F89" w:rsidRPr="002B4816" w:rsidRDefault="00593F89" w:rsidP="003A3A0B">
      <w:pPr>
        <w:spacing w:after="0"/>
        <w:jc w:val="center"/>
        <w:rPr>
          <w:rFonts w:ascii="Times" w:hAnsi="Times"/>
          <w:b/>
          <w:color w:val="000000"/>
          <w:sz w:val="28"/>
          <w:szCs w:val="28"/>
          <w:lang w:val="uk-UA"/>
        </w:rPr>
      </w:pPr>
      <w:r w:rsidRPr="00676BAB">
        <w:rPr>
          <w:rFonts w:ascii="Times" w:hAnsi="Times"/>
          <w:b/>
          <w:color w:val="000000"/>
          <w:sz w:val="28"/>
          <w:szCs w:val="28"/>
          <w:lang w:val="uk-UA"/>
        </w:rPr>
        <w:t xml:space="preserve">забезпечення публічної безпеки та протидії злочинності на території Валківської міської </w:t>
      </w:r>
      <w:r>
        <w:rPr>
          <w:rFonts w:ascii="Times" w:hAnsi="Times"/>
          <w:b/>
          <w:color w:val="000000"/>
          <w:sz w:val="28"/>
          <w:szCs w:val="28"/>
          <w:lang w:val="uk-UA"/>
        </w:rPr>
        <w:t>ради</w:t>
      </w:r>
      <w:r w:rsidRPr="00676BAB">
        <w:rPr>
          <w:rFonts w:ascii="Times" w:hAnsi="Times"/>
          <w:b/>
          <w:color w:val="000000"/>
          <w:sz w:val="28"/>
          <w:szCs w:val="28"/>
          <w:lang w:val="uk-UA"/>
        </w:rPr>
        <w:t xml:space="preserve"> на 2021 – 2023 роки.</w:t>
      </w:r>
    </w:p>
    <w:p w:rsidR="00593F89" w:rsidRDefault="00593F89" w:rsidP="003A3A0B">
      <w:pPr>
        <w:spacing w:after="0"/>
        <w:rPr>
          <w:rFonts w:ascii="Times" w:hAnsi="Times"/>
          <w:b/>
          <w:color w:val="000000"/>
          <w:sz w:val="28"/>
          <w:szCs w:val="28"/>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
        <w:gridCol w:w="2685"/>
        <w:gridCol w:w="1978"/>
        <w:gridCol w:w="1820"/>
        <w:gridCol w:w="1690"/>
        <w:gridCol w:w="880"/>
        <w:gridCol w:w="850"/>
        <w:gridCol w:w="993"/>
        <w:gridCol w:w="992"/>
        <w:gridCol w:w="2580"/>
      </w:tblGrid>
      <w:tr w:rsidR="00593F89" w:rsidRPr="00AF7588" w:rsidTr="00AF7588">
        <w:tc>
          <w:tcPr>
            <w:tcW w:w="411" w:type="dxa"/>
          </w:tcPr>
          <w:p w:rsidR="00593F89" w:rsidRPr="00AF7588" w:rsidRDefault="00593F89" w:rsidP="00AF7588">
            <w:pPr>
              <w:jc w:val="center"/>
              <w:rPr>
                <w:rFonts w:ascii="Times" w:hAnsi="Times"/>
                <w:color w:val="000000"/>
                <w:lang w:val="uk-UA"/>
              </w:rPr>
            </w:pPr>
          </w:p>
        </w:tc>
        <w:tc>
          <w:tcPr>
            <w:tcW w:w="2685"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Завдання</w:t>
            </w:r>
          </w:p>
        </w:tc>
        <w:tc>
          <w:tcPr>
            <w:tcW w:w="1978"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Зміст заходу</w:t>
            </w:r>
          </w:p>
        </w:tc>
        <w:tc>
          <w:tcPr>
            <w:tcW w:w="182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Термін виконання</w:t>
            </w:r>
          </w:p>
        </w:tc>
        <w:tc>
          <w:tcPr>
            <w:tcW w:w="169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Виконавець</w:t>
            </w:r>
          </w:p>
        </w:tc>
        <w:tc>
          <w:tcPr>
            <w:tcW w:w="3715" w:type="dxa"/>
            <w:gridSpan w:val="4"/>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Орієнтовна сума (тис. грн)</w:t>
            </w:r>
          </w:p>
        </w:tc>
        <w:tc>
          <w:tcPr>
            <w:tcW w:w="258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Очікуваний результат</w:t>
            </w:r>
          </w:p>
        </w:tc>
      </w:tr>
      <w:tr w:rsidR="00593F89" w:rsidRPr="00AF7588" w:rsidTr="00AF7588">
        <w:tc>
          <w:tcPr>
            <w:tcW w:w="411" w:type="dxa"/>
          </w:tcPr>
          <w:p w:rsidR="00593F89" w:rsidRPr="00AF7588" w:rsidRDefault="00593F89" w:rsidP="008D69A3">
            <w:pPr>
              <w:rPr>
                <w:rFonts w:ascii="Times" w:hAnsi="Times"/>
                <w:color w:val="000000"/>
                <w:sz w:val="28"/>
                <w:szCs w:val="28"/>
                <w:lang w:val="uk-UA"/>
              </w:rPr>
            </w:pPr>
          </w:p>
        </w:tc>
        <w:tc>
          <w:tcPr>
            <w:tcW w:w="2685" w:type="dxa"/>
          </w:tcPr>
          <w:p w:rsidR="00593F89" w:rsidRPr="00AF7588" w:rsidRDefault="00593F89" w:rsidP="008D69A3">
            <w:pPr>
              <w:rPr>
                <w:rFonts w:ascii="Times New Roman" w:hAnsi="Times New Roman"/>
                <w:color w:val="000000"/>
                <w:sz w:val="24"/>
                <w:szCs w:val="24"/>
                <w:lang w:val="uk-UA"/>
              </w:rPr>
            </w:pPr>
          </w:p>
        </w:tc>
        <w:tc>
          <w:tcPr>
            <w:tcW w:w="1978" w:type="dxa"/>
          </w:tcPr>
          <w:p w:rsidR="00593F89" w:rsidRPr="00AF7588" w:rsidRDefault="00593F89" w:rsidP="008D69A3">
            <w:pPr>
              <w:rPr>
                <w:rFonts w:ascii="Times New Roman" w:hAnsi="Times New Roman"/>
                <w:color w:val="000000"/>
                <w:sz w:val="24"/>
                <w:szCs w:val="24"/>
                <w:lang w:val="uk-UA"/>
              </w:rPr>
            </w:pPr>
          </w:p>
        </w:tc>
        <w:tc>
          <w:tcPr>
            <w:tcW w:w="1820" w:type="dxa"/>
          </w:tcPr>
          <w:p w:rsidR="00593F89" w:rsidRPr="00AF7588" w:rsidRDefault="00593F89" w:rsidP="008D69A3">
            <w:pPr>
              <w:rPr>
                <w:rFonts w:ascii="Times New Roman" w:hAnsi="Times New Roman"/>
                <w:color w:val="000000"/>
                <w:sz w:val="24"/>
                <w:szCs w:val="24"/>
                <w:lang w:val="uk-UA"/>
              </w:rPr>
            </w:pPr>
          </w:p>
        </w:tc>
        <w:tc>
          <w:tcPr>
            <w:tcW w:w="1690" w:type="dxa"/>
          </w:tcPr>
          <w:p w:rsidR="00593F89" w:rsidRPr="00AF7588" w:rsidRDefault="00593F89" w:rsidP="008D69A3">
            <w:pPr>
              <w:rPr>
                <w:rFonts w:ascii="Times New Roman" w:hAnsi="Times New Roman"/>
                <w:color w:val="000000"/>
                <w:sz w:val="24"/>
                <w:szCs w:val="24"/>
                <w:lang w:val="uk-UA"/>
              </w:rPr>
            </w:pPr>
          </w:p>
        </w:tc>
        <w:tc>
          <w:tcPr>
            <w:tcW w:w="880" w:type="dxa"/>
          </w:tcPr>
          <w:p w:rsidR="00593F89" w:rsidRPr="00AF7588" w:rsidRDefault="00593F89" w:rsidP="008D69A3">
            <w:pPr>
              <w:rPr>
                <w:rFonts w:ascii="Times New Roman" w:hAnsi="Times New Roman"/>
                <w:color w:val="000000"/>
                <w:lang w:val="uk-UA"/>
              </w:rPr>
            </w:pPr>
            <w:r w:rsidRPr="00AF7588">
              <w:rPr>
                <w:rFonts w:ascii="Times New Roman" w:hAnsi="Times New Roman"/>
                <w:color w:val="000000"/>
                <w:lang w:val="uk-UA"/>
              </w:rPr>
              <w:t>всього</w:t>
            </w:r>
          </w:p>
        </w:tc>
        <w:tc>
          <w:tcPr>
            <w:tcW w:w="85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w:t>
            </w:r>
          </w:p>
        </w:tc>
        <w:tc>
          <w:tcPr>
            <w:tcW w:w="993"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2022</w:t>
            </w:r>
          </w:p>
        </w:tc>
        <w:tc>
          <w:tcPr>
            <w:tcW w:w="992"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2023</w:t>
            </w:r>
          </w:p>
        </w:tc>
        <w:tc>
          <w:tcPr>
            <w:tcW w:w="2580" w:type="dxa"/>
          </w:tcPr>
          <w:p w:rsidR="00593F89" w:rsidRPr="00AF7588" w:rsidRDefault="00593F89" w:rsidP="008D69A3">
            <w:pPr>
              <w:rPr>
                <w:rFonts w:ascii="Times New Roman" w:hAnsi="Times New Roman"/>
                <w:color w:val="000000"/>
                <w:sz w:val="24"/>
                <w:szCs w:val="24"/>
                <w:lang w:val="uk-UA"/>
              </w:rPr>
            </w:pPr>
          </w:p>
        </w:tc>
      </w:tr>
      <w:tr w:rsidR="00593F89" w:rsidRPr="00AF7588" w:rsidTr="00AF7588">
        <w:tc>
          <w:tcPr>
            <w:tcW w:w="411" w:type="dxa"/>
          </w:tcPr>
          <w:p w:rsidR="00593F89" w:rsidRPr="00AF7588" w:rsidRDefault="00593F89" w:rsidP="00AF7588">
            <w:pPr>
              <w:jc w:val="center"/>
              <w:rPr>
                <w:rFonts w:ascii="Times" w:hAnsi="Times"/>
                <w:color w:val="000000"/>
                <w:sz w:val="28"/>
                <w:szCs w:val="28"/>
                <w:lang w:val="uk-UA"/>
              </w:rPr>
            </w:pPr>
            <w:r w:rsidRPr="00AF7588">
              <w:rPr>
                <w:rFonts w:ascii="Times" w:hAnsi="Times"/>
                <w:color w:val="000000"/>
                <w:sz w:val="28"/>
                <w:szCs w:val="28"/>
                <w:lang w:val="uk-UA"/>
              </w:rPr>
              <w:t>1</w:t>
            </w:r>
          </w:p>
        </w:tc>
        <w:tc>
          <w:tcPr>
            <w:tcW w:w="2685"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2</w:t>
            </w:r>
          </w:p>
        </w:tc>
        <w:tc>
          <w:tcPr>
            <w:tcW w:w="1978"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3</w:t>
            </w:r>
          </w:p>
        </w:tc>
        <w:tc>
          <w:tcPr>
            <w:tcW w:w="182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4</w:t>
            </w:r>
          </w:p>
        </w:tc>
        <w:tc>
          <w:tcPr>
            <w:tcW w:w="169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5</w:t>
            </w:r>
          </w:p>
        </w:tc>
        <w:tc>
          <w:tcPr>
            <w:tcW w:w="88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6</w:t>
            </w:r>
          </w:p>
        </w:tc>
        <w:tc>
          <w:tcPr>
            <w:tcW w:w="85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7</w:t>
            </w:r>
          </w:p>
        </w:tc>
        <w:tc>
          <w:tcPr>
            <w:tcW w:w="993"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8</w:t>
            </w:r>
          </w:p>
        </w:tc>
        <w:tc>
          <w:tcPr>
            <w:tcW w:w="992"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9</w:t>
            </w:r>
          </w:p>
        </w:tc>
        <w:tc>
          <w:tcPr>
            <w:tcW w:w="2580" w:type="dxa"/>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10</w:t>
            </w:r>
          </w:p>
        </w:tc>
      </w:tr>
      <w:tr w:rsidR="00593F89" w:rsidRPr="00AF7588" w:rsidTr="00AF7588">
        <w:tc>
          <w:tcPr>
            <w:tcW w:w="411" w:type="dxa"/>
          </w:tcPr>
          <w:p w:rsidR="00593F89" w:rsidRPr="00AF7588" w:rsidRDefault="00593F89" w:rsidP="008D69A3">
            <w:pPr>
              <w:rPr>
                <w:color w:val="000000"/>
                <w:lang w:val="uk-UA"/>
              </w:rPr>
            </w:pPr>
          </w:p>
        </w:tc>
        <w:tc>
          <w:tcPr>
            <w:tcW w:w="14468" w:type="dxa"/>
            <w:gridSpan w:val="9"/>
          </w:tcPr>
          <w:p w:rsidR="00593F89" w:rsidRPr="00AF7588" w:rsidRDefault="00593F89" w:rsidP="00AF7588">
            <w:pPr>
              <w:jc w:val="center"/>
              <w:rPr>
                <w:rFonts w:ascii="Times New Roman" w:hAnsi="Times New Roman"/>
                <w:color w:val="000000"/>
                <w:sz w:val="24"/>
                <w:szCs w:val="24"/>
                <w:lang w:val="uk-UA"/>
              </w:rPr>
            </w:pPr>
            <w:r w:rsidRPr="00AF7588">
              <w:rPr>
                <w:rFonts w:ascii="Times New Roman" w:hAnsi="Times New Roman"/>
                <w:color w:val="000000"/>
                <w:sz w:val="24"/>
                <w:szCs w:val="24"/>
                <w:lang w:val="uk-UA"/>
              </w:rPr>
              <w:t>Заходи щодо підтримання публічної безпеки і порядку</w:t>
            </w:r>
          </w:p>
        </w:tc>
      </w:tr>
      <w:tr w:rsidR="00593F89" w:rsidRPr="00BF3644" w:rsidTr="00AF7588">
        <w:trPr>
          <w:trHeight w:val="58"/>
        </w:trPr>
        <w:tc>
          <w:tcPr>
            <w:tcW w:w="411" w:type="dxa"/>
          </w:tcPr>
          <w:p w:rsidR="00593F89" w:rsidRPr="00AF7588" w:rsidRDefault="00593F89" w:rsidP="008D69A3">
            <w:pPr>
              <w:rPr>
                <w:color w:val="000000"/>
                <w:lang w:val="uk-UA"/>
              </w:rPr>
            </w:pPr>
            <w:r w:rsidRPr="00AF7588">
              <w:rPr>
                <w:color w:val="000000"/>
                <w:lang w:val="uk-UA"/>
              </w:rPr>
              <w:t>1.</w:t>
            </w:r>
          </w:p>
        </w:tc>
        <w:tc>
          <w:tcPr>
            <w:tcW w:w="2685" w:type="dxa"/>
          </w:tcPr>
          <w:p w:rsidR="00593F89" w:rsidRPr="00AF7588" w:rsidRDefault="00593F89" w:rsidP="00AF7588">
            <w:pPr>
              <w:jc w:val="both"/>
              <w:rPr>
                <w:rFonts w:ascii="Times New Roman" w:hAnsi="Times New Roman"/>
                <w:color w:val="000000"/>
                <w:sz w:val="24"/>
                <w:szCs w:val="24"/>
                <w:lang w:val="uk-UA"/>
              </w:rPr>
            </w:pPr>
            <w:r w:rsidRPr="00AF7588">
              <w:rPr>
                <w:rFonts w:ascii="Times New Roman" w:hAnsi="Times New Roman"/>
                <w:color w:val="000000"/>
                <w:sz w:val="24"/>
                <w:szCs w:val="24"/>
                <w:lang w:val="uk-UA"/>
              </w:rPr>
              <w:t>Упровадження проекту «Поліцейський офіцер громади».</w:t>
            </w:r>
          </w:p>
        </w:tc>
        <w:tc>
          <w:tcPr>
            <w:tcW w:w="1978"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Придбання автомобіля для ПОГ</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Придбання ПММ</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Надання службового приміщення</w:t>
            </w:r>
          </w:p>
        </w:tc>
        <w:tc>
          <w:tcPr>
            <w:tcW w:w="182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 – 2023</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2021-2023</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2021 - 2023</w:t>
            </w:r>
          </w:p>
        </w:tc>
        <w:tc>
          <w:tcPr>
            <w:tcW w:w="1690"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 xml:space="preserve">Валківська міська рада </w:t>
            </w:r>
          </w:p>
        </w:tc>
        <w:tc>
          <w:tcPr>
            <w:tcW w:w="880"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1050,0</w:t>
            </w:r>
          </w:p>
          <w:p w:rsidR="00593F89" w:rsidRPr="00AF7588" w:rsidRDefault="00593F89" w:rsidP="008D69A3">
            <w:pPr>
              <w:rPr>
                <w:rFonts w:ascii="Times New Roman" w:hAnsi="Times New Roman"/>
                <w:color w:val="000000"/>
                <w:sz w:val="24"/>
                <w:szCs w:val="24"/>
                <w:lang w:val="uk-UA"/>
              </w:rPr>
            </w:pPr>
          </w:p>
        </w:tc>
        <w:tc>
          <w:tcPr>
            <w:tcW w:w="850"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tc>
        <w:tc>
          <w:tcPr>
            <w:tcW w:w="993"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300,00</w:t>
            </w:r>
          </w:p>
        </w:tc>
        <w:tc>
          <w:tcPr>
            <w:tcW w:w="992"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600,00</w:t>
            </w: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2580" w:type="dxa"/>
          </w:tcPr>
          <w:p w:rsidR="00593F89" w:rsidRPr="00AF7588" w:rsidRDefault="00593F89" w:rsidP="00AF7588">
            <w:pPr>
              <w:jc w:val="both"/>
              <w:rPr>
                <w:rFonts w:ascii="Times New Roman" w:hAnsi="Times New Roman"/>
                <w:color w:val="000000"/>
                <w:sz w:val="24"/>
                <w:szCs w:val="24"/>
                <w:lang w:val="uk-UA"/>
              </w:rPr>
            </w:pPr>
            <w:r w:rsidRPr="00AF7588">
              <w:rPr>
                <w:rFonts w:ascii="Times New Roman" w:hAnsi="Times New Roman"/>
                <w:color w:val="000000"/>
                <w:sz w:val="24"/>
                <w:szCs w:val="24"/>
                <w:lang w:val="uk-UA"/>
              </w:rPr>
              <w:t>Орієнтування на потреби місцевого населення, підтримання постійного контакту з мешканцями, щоденне забезпечення порядку на території обслуговування, також своєчасне реагування на потреби громади та запобігання вчиненню правопорушень.</w:t>
            </w:r>
          </w:p>
        </w:tc>
      </w:tr>
      <w:tr w:rsidR="00593F89" w:rsidRPr="00BF3644" w:rsidTr="00AF7588">
        <w:tc>
          <w:tcPr>
            <w:tcW w:w="411" w:type="dxa"/>
          </w:tcPr>
          <w:p w:rsidR="00593F89" w:rsidRPr="00AF7588" w:rsidRDefault="00593F89" w:rsidP="008D69A3">
            <w:pPr>
              <w:rPr>
                <w:color w:val="000000"/>
                <w:lang w:val="uk-UA"/>
              </w:rPr>
            </w:pPr>
            <w:r w:rsidRPr="00AF7588">
              <w:rPr>
                <w:color w:val="000000"/>
                <w:lang w:val="uk-UA"/>
              </w:rPr>
              <w:t>2.</w:t>
            </w:r>
          </w:p>
        </w:tc>
        <w:tc>
          <w:tcPr>
            <w:tcW w:w="2685"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Встановлення систем відеоспостереження</w:t>
            </w:r>
          </w:p>
        </w:tc>
        <w:tc>
          <w:tcPr>
            <w:tcW w:w="1978"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Придбання та встановлення камер на території обслуговування</w:t>
            </w:r>
          </w:p>
        </w:tc>
        <w:tc>
          <w:tcPr>
            <w:tcW w:w="182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2021 - 2023</w:t>
            </w:r>
          </w:p>
        </w:tc>
        <w:tc>
          <w:tcPr>
            <w:tcW w:w="169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Валківська міська територіальна громада</w:t>
            </w:r>
          </w:p>
        </w:tc>
        <w:tc>
          <w:tcPr>
            <w:tcW w:w="880"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150,00</w:t>
            </w:r>
          </w:p>
        </w:tc>
        <w:tc>
          <w:tcPr>
            <w:tcW w:w="850"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993"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992"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2580" w:type="dxa"/>
          </w:tcPr>
          <w:p w:rsidR="00593F89" w:rsidRPr="00AF7588" w:rsidRDefault="00593F89" w:rsidP="00AF7588">
            <w:pPr>
              <w:jc w:val="both"/>
              <w:rPr>
                <w:rFonts w:ascii="Times New Roman" w:hAnsi="Times New Roman"/>
                <w:color w:val="000000"/>
                <w:sz w:val="24"/>
                <w:szCs w:val="24"/>
                <w:lang w:val="uk-UA"/>
              </w:rPr>
            </w:pPr>
            <w:r w:rsidRPr="00AF7588">
              <w:rPr>
                <w:rFonts w:ascii="Times New Roman" w:hAnsi="Times New Roman"/>
                <w:sz w:val="24"/>
                <w:szCs w:val="24"/>
                <w:lang w:val="uk-UA"/>
              </w:rPr>
              <w:t>Швидке розкриття злочинів та правопорушень, дисципліна мешканців, які знають, що їх знімає відеокамера, розпізнавання номерів авто правопорушників, та тих, які в розшуку.</w:t>
            </w:r>
          </w:p>
        </w:tc>
      </w:tr>
      <w:tr w:rsidR="00593F89" w:rsidRPr="00AF7588" w:rsidTr="00AF7588">
        <w:tc>
          <w:tcPr>
            <w:tcW w:w="411" w:type="dxa"/>
          </w:tcPr>
          <w:p w:rsidR="00593F89" w:rsidRPr="00AF7588" w:rsidRDefault="00593F89" w:rsidP="008D69A3">
            <w:pPr>
              <w:rPr>
                <w:color w:val="000000"/>
                <w:lang w:val="en-US"/>
              </w:rPr>
            </w:pPr>
            <w:r w:rsidRPr="00AF7588">
              <w:rPr>
                <w:color w:val="000000"/>
                <w:lang w:val="en-US"/>
              </w:rPr>
              <w:t>3.</w:t>
            </w:r>
          </w:p>
        </w:tc>
        <w:tc>
          <w:tcPr>
            <w:tcW w:w="2685"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Створення кімнати для затриманих та доставлених в ВП № 1 Богодухівського РВП ГУНП в Х/о</w:t>
            </w:r>
          </w:p>
        </w:tc>
        <w:tc>
          <w:tcPr>
            <w:tcW w:w="1978"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Придбання будівельних матеріалів та закупівля меблів</w:t>
            </w:r>
          </w:p>
        </w:tc>
        <w:tc>
          <w:tcPr>
            <w:tcW w:w="182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2021-2023</w:t>
            </w:r>
          </w:p>
        </w:tc>
        <w:tc>
          <w:tcPr>
            <w:tcW w:w="169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Валківська міська територіальна громада</w:t>
            </w:r>
          </w:p>
        </w:tc>
        <w:tc>
          <w:tcPr>
            <w:tcW w:w="880"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300,00</w:t>
            </w:r>
          </w:p>
        </w:tc>
        <w:tc>
          <w:tcPr>
            <w:tcW w:w="850"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100,0</w:t>
            </w:r>
          </w:p>
        </w:tc>
        <w:tc>
          <w:tcPr>
            <w:tcW w:w="993"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100,00</w:t>
            </w:r>
          </w:p>
        </w:tc>
        <w:tc>
          <w:tcPr>
            <w:tcW w:w="992" w:type="dxa"/>
          </w:tcPr>
          <w:p w:rsidR="00593F89" w:rsidRPr="00AF7588" w:rsidRDefault="00593F89" w:rsidP="003A3A0B">
            <w:pPr>
              <w:rPr>
                <w:rFonts w:ascii="Times New Roman" w:hAnsi="Times New Roman"/>
                <w:color w:val="000000"/>
                <w:sz w:val="24"/>
                <w:szCs w:val="24"/>
                <w:lang w:val="uk-UA"/>
              </w:rPr>
            </w:pPr>
            <w:r w:rsidRPr="00AF7588">
              <w:rPr>
                <w:rFonts w:ascii="Times New Roman" w:hAnsi="Times New Roman"/>
                <w:color w:val="000000"/>
                <w:sz w:val="24"/>
                <w:szCs w:val="24"/>
                <w:lang w:val="uk-UA"/>
              </w:rPr>
              <w:t>100,00</w:t>
            </w:r>
          </w:p>
        </w:tc>
        <w:tc>
          <w:tcPr>
            <w:tcW w:w="258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Захист інтересів суспільства і держави, а також організація роботи з особами доставленими до відділення поліції</w:t>
            </w:r>
          </w:p>
        </w:tc>
      </w:tr>
      <w:tr w:rsidR="00593F89" w:rsidRPr="00AF7588" w:rsidTr="00AF7588">
        <w:tc>
          <w:tcPr>
            <w:tcW w:w="411" w:type="dxa"/>
          </w:tcPr>
          <w:p w:rsidR="00593F89" w:rsidRPr="00AF7588" w:rsidRDefault="00593F89" w:rsidP="008D69A3">
            <w:pPr>
              <w:rPr>
                <w:color w:val="000000"/>
                <w:lang w:val="uk-UA"/>
              </w:rPr>
            </w:pPr>
            <w:r w:rsidRPr="00AF7588">
              <w:rPr>
                <w:color w:val="000000"/>
                <w:lang w:val="uk-UA"/>
              </w:rPr>
              <w:t>4.</w:t>
            </w:r>
          </w:p>
        </w:tc>
        <w:tc>
          <w:tcPr>
            <w:tcW w:w="2685"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Методика «Зелена кімната»</w:t>
            </w:r>
          </w:p>
        </w:tc>
        <w:tc>
          <w:tcPr>
            <w:tcW w:w="1978"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Витрати пов</w:t>
            </w:r>
            <w:r w:rsidRPr="00AF7588">
              <w:rPr>
                <w:rFonts w:ascii="Times New Roman" w:hAnsi="Times New Roman"/>
                <w:color w:val="000000"/>
                <w:sz w:val="24"/>
                <w:szCs w:val="24"/>
              </w:rPr>
              <w:t>’</w:t>
            </w:r>
            <w:r w:rsidRPr="00AF7588">
              <w:rPr>
                <w:rFonts w:ascii="Times New Roman" w:hAnsi="Times New Roman"/>
                <w:color w:val="000000"/>
                <w:sz w:val="24"/>
                <w:szCs w:val="24"/>
                <w:lang w:val="uk-UA"/>
              </w:rPr>
              <w:t>язані з ремонтними роботами, придбання обладнання та меблів</w:t>
            </w:r>
          </w:p>
        </w:tc>
        <w:tc>
          <w:tcPr>
            <w:tcW w:w="182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2021 - 2023</w:t>
            </w:r>
          </w:p>
        </w:tc>
        <w:tc>
          <w:tcPr>
            <w:tcW w:w="169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Валківська міська територіальна громада</w:t>
            </w:r>
          </w:p>
        </w:tc>
        <w:tc>
          <w:tcPr>
            <w:tcW w:w="880" w:type="dxa"/>
          </w:tcPr>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p>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100,00</w:t>
            </w:r>
          </w:p>
          <w:p w:rsidR="00593F89" w:rsidRPr="00AF7588" w:rsidRDefault="00593F89" w:rsidP="008D69A3">
            <w:pPr>
              <w:rPr>
                <w:rFonts w:ascii="Times New Roman" w:hAnsi="Times New Roman"/>
                <w:color w:val="000000"/>
                <w:sz w:val="24"/>
                <w:szCs w:val="24"/>
                <w:lang w:val="uk-UA"/>
              </w:rPr>
            </w:pPr>
          </w:p>
        </w:tc>
        <w:tc>
          <w:tcPr>
            <w:tcW w:w="850" w:type="dxa"/>
          </w:tcPr>
          <w:p w:rsidR="00593F89" w:rsidRPr="00AF7588" w:rsidRDefault="00593F89" w:rsidP="00E7383D">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993" w:type="dxa"/>
          </w:tcPr>
          <w:p w:rsidR="00593F89" w:rsidRPr="00AF7588" w:rsidRDefault="00593F89" w:rsidP="00E7383D">
            <w:pPr>
              <w:rPr>
                <w:rFonts w:ascii="Times New Roman" w:hAnsi="Times New Roman"/>
                <w:color w:val="000000"/>
                <w:sz w:val="24"/>
                <w:szCs w:val="24"/>
                <w:lang w:val="uk-UA"/>
              </w:rPr>
            </w:pPr>
            <w:r w:rsidRPr="00AF7588">
              <w:rPr>
                <w:rFonts w:ascii="Times New Roman" w:hAnsi="Times New Roman"/>
                <w:color w:val="000000"/>
                <w:sz w:val="24"/>
                <w:szCs w:val="24"/>
                <w:lang w:val="uk-UA"/>
              </w:rPr>
              <w:t>50,00</w:t>
            </w:r>
          </w:p>
        </w:tc>
        <w:tc>
          <w:tcPr>
            <w:tcW w:w="992" w:type="dxa"/>
          </w:tcPr>
          <w:p w:rsidR="00593F89" w:rsidRPr="00AF7588" w:rsidRDefault="00593F89" w:rsidP="008D69A3">
            <w:pPr>
              <w:rPr>
                <w:rFonts w:ascii="Times New Roman" w:hAnsi="Times New Roman"/>
                <w:color w:val="000000"/>
                <w:sz w:val="24"/>
                <w:szCs w:val="24"/>
                <w:lang w:val="uk-UA"/>
              </w:rPr>
            </w:pPr>
          </w:p>
        </w:tc>
        <w:tc>
          <w:tcPr>
            <w:tcW w:w="2580" w:type="dxa"/>
          </w:tcPr>
          <w:p w:rsidR="00593F89" w:rsidRPr="00AF7588" w:rsidRDefault="00593F89" w:rsidP="008D69A3">
            <w:pPr>
              <w:rPr>
                <w:rFonts w:ascii="Times New Roman" w:hAnsi="Times New Roman"/>
                <w:color w:val="000000"/>
                <w:lang w:val="uk-UA"/>
              </w:rPr>
            </w:pPr>
            <w:r w:rsidRPr="00AF7588">
              <w:rPr>
                <w:rFonts w:ascii="Times New Roman" w:hAnsi="Times New Roman"/>
                <w:color w:val="000000"/>
                <w:lang w:val="uk-UA"/>
              </w:rPr>
              <w:t>Опитування дітей, проти яких вчинено злочини сексуального характеру; які стали жертвами кримінальних правопорушень; зазнали жорстокості та насильства; є свідками скоєння  протиправних дій.</w:t>
            </w:r>
          </w:p>
        </w:tc>
      </w:tr>
      <w:tr w:rsidR="00593F89" w:rsidRPr="00AF7588" w:rsidTr="00AF7588">
        <w:tc>
          <w:tcPr>
            <w:tcW w:w="411" w:type="dxa"/>
          </w:tcPr>
          <w:p w:rsidR="00593F89" w:rsidRPr="00AF7588" w:rsidRDefault="00593F89" w:rsidP="008D69A3">
            <w:pPr>
              <w:rPr>
                <w:color w:val="000000"/>
                <w:lang w:val="uk-UA"/>
              </w:rPr>
            </w:pPr>
            <w:r w:rsidRPr="00AF7588">
              <w:rPr>
                <w:color w:val="000000"/>
                <w:lang w:val="uk-UA"/>
              </w:rPr>
              <w:t>5.</w:t>
            </w:r>
          </w:p>
        </w:tc>
        <w:tc>
          <w:tcPr>
            <w:tcW w:w="2685"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 xml:space="preserve">Всього: </w:t>
            </w:r>
          </w:p>
        </w:tc>
        <w:tc>
          <w:tcPr>
            <w:tcW w:w="1978" w:type="dxa"/>
          </w:tcPr>
          <w:p w:rsidR="00593F89" w:rsidRPr="00AF7588" w:rsidRDefault="00593F89" w:rsidP="008D69A3">
            <w:pPr>
              <w:rPr>
                <w:rFonts w:ascii="Times New Roman" w:hAnsi="Times New Roman"/>
                <w:color w:val="000000"/>
                <w:sz w:val="24"/>
                <w:szCs w:val="24"/>
                <w:lang w:val="uk-UA"/>
              </w:rPr>
            </w:pPr>
          </w:p>
        </w:tc>
        <w:tc>
          <w:tcPr>
            <w:tcW w:w="1820" w:type="dxa"/>
          </w:tcPr>
          <w:p w:rsidR="00593F89" w:rsidRPr="00AF7588" w:rsidRDefault="00593F89" w:rsidP="008D69A3">
            <w:pPr>
              <w:rPr>
                <w:rFonts w:ascii="Times New Roman" w:hAnsi="Times New Roman"/>
                <w:color w:val="000000"/>
                <w:sz w:val="24"/>
                <w:szCs w:val="24"/>
                <w:lang w:val="uk-UA"/>
              </w:rPr>
            </w:pPr>
          </w:p>
        </w:tc>
        <w:tc>
          <w:tcPr>
            <w:tcW w:w="1690" w:type="dxa"/>
          </w:tcPr>
          <w:p w:rsidR="00593F89" w:rsidRPr="00AF7588" w:rsidRDefault="00593F89" w:rsidP="008D69A3">
            <w:pPr>
              <w:rPr>
                <w:rFonts w:ascii="Times New Roman" w:hAnsi="Times New Roman"/>
                <w:color w:val="000000"/>
                <w:sz w:val="24"/>
                <w:szCs w:val="24"/>
                <w:lang w:val="uk-UA"/>
              </w:rPr>
            </w:pPr>
          </w:p>
        </w:tc>
        <w:tc>
          <w:tcPr>
            <w:tcW w:w="880" w:type="dxa"/>
          </w:tcPr>
          <w:p w:rsidR="00593F89" w:rsidRPr="00AF7588" w:rsidRDefault="00593F89" w:rsidP="008D69A3">
            <w:pPr>
              <w:rPr>
                <w:rFonts w:ascii="Times New Roman" w:hAnsi="Times New Roman"/>
                <w:color w:val="000000"/>
                <w:sz w:val="24"/>
                <w:szCs w:val="24"/>
                <w:lang w:val="uk-UA"/>
              </w:rPr>
            </w:pPr>
            <w:r w:rsidRPr="00AF7588">
              <w:rPr>
                <w:rFonts w:ascii="Times New Roman" w:hAnsi="Times New Roman"/>
                <w:color w:val="000000"/>
                <w:sz w:val="24"/>
                <w:szCs w:val="24"/>
                <w:lang w:val="uk-UA"/>
              </w:rPr>
              <w:t>1600,0</w:t>
            </w:r>
          </w:p>
        </w:tc>
        <w:tc>
          <w:tcPr>
            <w:tcW w:w="850" w:type="dxa"/>
          </w:tcPr>
          <w:p w:rsidR="00593F89" w:rsidRPr="00AF7588" w:rsidRDefault="00593F89" w:rsidP="00E7383D">
            <w:pPr>
              <w:rPr>
                <w:rFonts w:ascii="Times New Roman" w:hAnsi="Times New Roman"/>
                <w:color w:val="000000"/>
                <w:sz w:val="24"/>
                <w:szCs w:val="24"/>
                <w:lang w:val="uk-UA"/>
              </w:rPr>
            </w:pPr>
            <w:r w:rsidRPr="00AF7588">
              <w:rPr>
                <w:rFonts w:ascii="Times New Roman" w:hAnsi="Times New Roman"/>
                <w:color w:val="000000"/>
                <w:sz w:val="24"/>
                <w:szCs w:val="24"/>
                <w:lang w:val="uk-UA"/>
              </w:rPr>
              <w:t>250,0</w:t>
            </w:r>
          </w:p>
        </w:tc>
        <w:tc>
          <w:tcPr>
            <w:tcW w:w="993" w:type="dxa"/>
          </w:tcPr>
          <w:p w:rsidR="00593F89" w:rsidRPr="00AF7588" w:rsidRDefault="00593F89" w:rsidP="00E7383D">
            <w:pPr>
              <w:rPr>
                <w:rFonts w:ascii="Times New Roman" w:hAnsi="Times New Roman"/>
                <w:color w:val="000000"/>
                <w:sz w:val="24"/>
                <w:szCs w:val="24"/>
                <w:lang w:val="uk-UA"/>
              </w:rPr>
            </w:pPr>
            <w:r w:rsidRPr="00AF7588">
              <w:rPr>
                <w:rFonts w:ascii="Times New Roman" w:hAnsi="Times New Roman"/>
                <w:color w:val="000000"/>
                <w:sz w:val="24"/>
                <w:szCs w:val="24"/>
                <w:lang w:val="uk-UA"/>
              </w:rPr>
              <w:t>550,00</w:t>
            </w:r>
          </w:p>
        </w:tc>
        <w:tc>
          <w:tcPr>
            <w:tcW w:w="992" w:type="dxa"/>
          </w:tcPr>
          <w:p w:rsidR="00593F89" w:rsidRPr="00AF7588" w:rsidRDefault="00593F89" w:rsidP="00E7383D">
            <w:pPr>
              <w:rPr>
                <w:rFonts w:ascii="Times New Roman" w:hAnsi="Times New Roman"/>
                <w:color w:val="000000"/>
                <w:sz w:val="24"/>
                <w:szCs w:val="24"/>
                <w:lang w:val="uk-UA"/>
              </w:rPr>
            </w:pPr>
            <w:r w:rsidRPr="00AF7588">
              <w:rPr>
                <w:rFonts w:ascii="Times New Roman" w:hAnsi="Times New Roman"/>
                <w:color w:val="000000"/>
                <w:sz w:val="24"/>
                <w:szCs w:val="24"/>
                <w:lang w:val="uk-UA"/>
              </w:rPr>
              <w:t>800,00</w:t>
            </w:r>
            <w:bookmarkStart w:id="13" w:name="_GoBack"/>
            <w:bookmarkEnd w:id="13"/>
          </w:p>
        </w:tc>
        <w:tc>
          <w:tcPr>
            <w:tcW w:w="2580" w:type="dxa"/>
          </w:tcPr>
          <w:p w:rsidR="00593F89" w:rsidRPr="00AF7588" w:rsidRDefault="00593F89" w:rsidP="008D69A3">
            <w:pPr>
              <w:rPr>
                <w:rFonts w:ascii="Times New Roman" w:hAnsi="Times New Roman"/>
                <w:color w:val="000000"/>
                <w:sz w:val="24"/>
                <w:szCs w:val="24"/>
                <w:lang w:val="uk-UA"/>
              </w:rPr>
            </w:pPr>
          </w:p>
        </w:tc>
      </w:tr>
    </w:tbl>
    <w:p w:rsidR="00593F89" w:rsidRPr="00676BAB" w:rsidRDefault="00593F89" w:rsidP="00E00489">
      <w:pPr>
        <w:rPr>
          <w:rFonts w:ascii="Times" w:hAnsi="Times"/>
          <w:color w:val="000000"/>
          <w:sz w:val="28"/>
          <w:szCs w:val="28"/>
          <w:lang w:val="uk-UA"/>
        </w:rPr>
      </w:pPr>
    </w:p>
    <w:p w:rsidR="00593F89" w:rsidRPr="009A7331" w:rsidRDefault="00593F89">
      <w:pPr>
        <w:rPr>
          <w:lang w:val="uk-UA"/>
        </w:rPr>
      </w:pPr>
    </w:p>
    <w:sectPr w:rsidR="00593F89" w:rsidRPr="009A7331" w:rsidSect="00E00489">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68D"/>
    <w:multiLevelType w:val="multilevel"/>
    <w:tmpl w:val="06987024"/>
    <w:lvl w:ilvl="0">
      <w:start w:val="3"/>
      <w:numFmt w:val="decimal"/>
      <w:lvlText w:val="%1"/>
      <w:lvlJc w:val="left"/>
      <w:pPr>
        <w:ind w:left="375" w:hanging="375"/>
      </w:pPr>
      <w:rPr>
        <w:rFonts w:ascii="Times New Roman" w:hAnsi="Times New Roman" w:cs="Times New Roman" w:hint="default"/>
        <w:sz w:val="28"/>
      </w:rPr>
    </w:lvl>
    <w:lvl w:ilvl="1">
      <w:start w:val="2"/>
      <w:numFmt w:val="decimal"/>
      <w:lvlText w:val="%1.%2"/>
      <w:lvlJc w:val="left"/>
      <w:pPr>
        <w:ind w:left="75" w:hanging="375"/>
      </w:pPr>
      <w:rPr>
        <w:rFonts w:ascii="Times New Roman" w:hAnsi="Times New Roman" w:cs="Times New Roman" w:hint="default"/>
        <w:sz w:val="28"/>
      </w:rPr>
    </w:lvl>
    <w:lvl w:ilvl="2">
      <w:start w:val="1"/>
      <w:numFmt w:val="decimal"/>
      <w:lvlText w:val="%1.%2.%3"/>
      <w:lvlJc w:val="left"/>
      <w:pPr>
        <w:ind w:left="120" w:hanging="720"/>
      </w:pPr>
      <w:rPr>
        <w:rFonts w:ascii="Times New Roman" w:hAnsi="Times New Roman" w:cs="Times New Roman" w:hint="default"/>
        <w:sz w:val="28"/>
      </w:rPr>
    </w:lvl>
    <w:lvl w:ilvl="3">
      <w:start w:val="1"/>
      <w:numFmt w:val="decimal"/>
      <w:lvlText w:val="%1.%2.%3.%4"/>
      <w:lvlJc w:val="left"/>
      <w:pPr>
        <w:ind w:left="-180" w:hanging="720"/>
      </w:pPr>
      <w:rPr>
        <w:rFonts w:ascii="Times New Roman" w:hAnsi="Times New Roman" w:cs="Times New Roman" w:hint="default"/>
        <w:sz w:val="28"/>
      </w:rPr>
    </w:lvl>
    <w:lvl w:ilvl="4">
      <w:start w:val="1"/>
      <w:numFmt w:val="decimal"/>
      <w:lvlText w:val="%1.%2.%3.%4.%5"/>
      <w:lvlJc w:val="left"/>
      <w:pPr>
        <w:ind w:left="-120" w:hanging="1080"/>
      </w:pPr>
      <w:rPr>
        <w:rFonts w:ascii="Times New Roman" w:hAnsi="Times New Roman" w:cs="Times New Roman" w:hint="default"/>
        <w:sz w:val="28"/>
      </w:rPr>
    </w:lvl>
    <w:lvl w:ilvl="5">
      <w:start w:val="1"/>
      <w:numFmt w:val="decimal"/>
      <w:lvlText w:val="%1.%2.%3.%4.%5.%6"/>
      <w:lvlJc w:val="left"/>
      <w:pPr>
        <w:ind w:left="-420" w:hanging="1080"/>
      </w:pPr>
      <w:rPr>
        <w:rFonts w:ascii="Times New Roman" w:hAnsi="Times New Roman" w:cs="Times New Roman" w:hint="default"/>
        <w:sz w:val="28"/>
      </w:rPr>
    </w:lvl>
    <w:lvl w:ilvl="6">
      <w:start w:val="1"/>
      <w:numFmt w:val="decimal"/>
      <w:lvlText w:val="%1.%2.%3.%4.%5.%6.%7"/>
      <w:lvlJc w:val="left"/>
      <w:pPr>
        <w:ind w:left="-360" w:hanging="1440"/>
      </w:pPr>
      <w:rPr>
        <w:rFonts w:ascii="Times New Roman" w:hAnsi="Times New Roman" w:cs="Times New Roman" w:hint="default"/>
        <w:sz w:val="28"/>
      </w:rPr>
    </w:lvl>
    <w:lvl w:ilvl="7">
      <w:start w:val="1"/>
      <w:numFmt w:val="decimal"/>
      <w:lvlText w:val="%1.%2.%3.%4.%5.%6.%7.%8"/>
      <w:lvlJc w:val="left"/>
      <w:pPr>
        <w:ind w:left="-660" w:hanging="1440"/>
      </w:pPr>
      <w:rPr>
        <w:rFonts w:ascii="Times New Roman" w:hAnsi="Times New Roman" w:cs="Times New Roman" w:hint="default"/>
        <w:sz w:val="28"/>
      </w:rPr>
    </w:lvl>
    <w:lvl w:ilvl="8">
      <w:start w:val="1"/>
      <w:numFmt w:val="decimal"/>
      <w:lvlText w:val="%1.%2.%3.%4.%5.%6.%7.%8.%9"/>
      <w:lvlJc w:val="left"/>
      <w:pPr>
        <w:ind w:left="-600" w:hanging="1800"/>
      </w:pPr>
      <w:rPr>
        <w:rFonts w:ascii="Times New Roman" w:hAnsi="Times New Roman" w:cs="Times New Roman" w:hint="default"/>
        <w:sz w:val="28"/>
      </w:rPr>
    </w:lvl>
  </w:abstractNum>
  <w:abstractNum w:abstractNumId="1">
    <w:nsid w:val="20102BF6"/>
    <w:multiLevelType w:val="multilevel"/>
    <w:tmpl w:val="866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97097"/>
    <w:multiLevelType w:val="multilevel"/>
    <w:tmpl w:val="4E7E871A"/>
    <w:lvl w:ilvl="0">
      <w:start w:val="3"/>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651A6CFA"/>
    <w:multiLevelType w:val="multilevel"/>
    <w:tmpl w:val="2578DED4"/>
    <w:lvl w:ilvl="0">
      <w:start w:val="2"/>
      <w:numFmt w:val="decimal"/>
      <w:lvlText w:val="%1."/>
      <w:lvlJc w:val="left"/>
      <w:pPr>
        <w:ind w:left="450" w:hanging="450"/>
      </w:pPr>
      <w:rPr>
        <w:rFonts w:ascii="Times New Roman" w:hAnsi="Times New Roman" w:cs="Times New Roman" w:hint="default"/>
        <w:sz w:val="28"/>
      </w:rPr>
    </w:lvl>
    <w:lvl w:ilvl="1">
      <w:start w:val="6"/>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nsid w:val="692A39CF"/>
    <w:multiLevelType w:val="multilevel"/>
    <w:tmpl w:val="6902CB56"/>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ind w:left="360" w:hanging="360"/>
      </w:pPr>
      <w:rPr>
        <w:rFonts w:ascii="Times New Roman" w:eastAsia="Times New Roman" w:hAnsi="Times New Roman" w:hint="default"/>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93029CE"/>
    <w:multiLevelType w:val="multilevel"/>
    <w:tmpl w:val="4A8E8CA6"/>
    <w:lvl w:ilvl="0">
      <w:start w:val="2"/>
      <w:numFmt w:val="decimal"/>
      <w:lvlText w:val="%1."/>
      <w:lvlJc w:val="left"/>
      <w:pPr>
        <w:tabs>
          <w:tab w:val="num" w:pos="720"/>
        </w:tabs>
        <w:ind w:left="720"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FB363B1"/>
    <w:multiLevelType w:val="multilevel"/>
    <w:tmpl w:val="4E7E871A"/>
    <w:lvl w:ilvl="0">
      <w:start w:val="3"/>
      <w:numFmt w:val="decimal"/>
      <w:lvlText w:val="%1."/>
      <w:lvlJc w:val="left"/>
      <w:pPr>
        <w:ind w:left="450" w:hanging="450"/>
      </w:pPr>
      <w:rPr>
        <w:rFonts w:ascii="Times New Roman" w:hAnsi="Times New Roman" w:cs="Times New Roman" w:hint="default"/>
        <w:sz w:val="28"/>
      </w:rPr>
    </w:lvl>
    <w:lvl w:ilvl="1">
      <w:start w:val="3"/>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770"/>
    <w:rsid w:val="00091B67"/>
    <w:rsid w:val="001A5F61"/>
    <w:rsid w:val="002B4816"/>
    <w:rsid w:val="002F5CC9"/>
    <w:rsid w:val="00364EAE"/>
    <w:rsid w:val="003739F7"/>
    <w:rsid w:val="003A3A0B"/>
    <w:rsid w:val="004575A9"/>
    <w:rsid w:val="00593F89"/>
    <w:rsid w:val="00615770"/>
    <w:rsid w:val="00676BAB"/>
    <w:rsid w:val="006E6482"/>
    <w:rsid w:val="00744BC7"/>
    <w:rsid w:val="00777111"/>
    <w:rsid w:val="007A4BDD"/>
    <w:rsid w:val="007E4067"/>
    <w:rsid w:val="008D69A3"/>
    <w:rsid w:val="009862CB"/>
    <w:rsid w:val="009A7331"/>
    <w:rsid w:val="009B28A7"/>
    <w:rsid w:val="00A039BE"/>
    <w:rsid w:val="00AE45B5"/>
    <w:rsid w:val="00AF7588"/>
    <w:rsid w:val="00BF3644"/>
    <w:rsid w:val="00C31926"/>
    <w:rsid w:val="00C34F55"/>
    <w:rsid w:val="00E00489"/>
    <w:rsid w:val="00E7383D"/>
    <w:rsid w:val="00FE12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7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7331"/>
    <w:pPr>
      <w:ind w:left="720"/>
      <w:contextualSpacing/>
    </w:pPr>
  </w:style>
  <w:style w:type="table" w:styleId="TableGrid">
    <w:name w:val="Table Grid"/>
    <w:basedOn w:val="TableNormal"/>
    <w:uiPriority w:val="99"/>
    <w:rsid w:val="00E004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link w:val="Footer"/>
    <w:uiPriority w:val="99"/>
    <w:locked/>
    <w:rsid w:val="00BF3644"/>
    <w:rPr>
      <w:rFonts w:ascii="Arial" w:hAnsi="Arial"/>
      <w:lang w:val="ru-RU" w:eastAsia="en-US"/>
    </w:rPr>
  </w:style>
  <w:style w:type="paragraph" w:styleId="Footer">
    <w:name w:val="footer"/>
    <w:basedOn w:val="Normal"/>
    <w:link w:val="FooterChar1"/>
    <w:uiPriority w:val="99"/>
    <w:rsid w:val="00BF3644"/>
    <w:pPr>
      <w:tabs>
        <w:tab w:val="center" w:pos="4153"/>
        <w:tab w:val="right" w:pos="8306"/>
      </w:tabs>
      <w:overflowPunct w:val="0"/>
      <w:autoSpaceDE w:val="0"/>
      <w:autoSpaceDN w:val="0"/>
      <w:adjustRightInd w:val="0"/>
      <w:spacing w:before="40" w:after="40" w:line="240" w:lineRule="auto"/>
      <w:ind w:firstLine="567"/>
      <w:jc w:val="both"/>
    </w:pPr>
    <w:rPr>
      <w:rFonts w:ascii="Arial" w:hAnsi="Arial"/>
      <w:sz w:val="20"/>
      <w:szCs w:val="20"/>
    </w:rPr>
  </w:style>
  <w:style w:type="character" w:customStyle="1" w:styleId="FooterChar">
    <w:name w:val="Footer Char"/>
    <w:basedOn w:val="DefaultParagraphFont"/>
    <w:link w:val="Footer"/>
    <w:uiPriority w:val="99"/>
    <w:semiHidden/>
    <w:rsid w:val="00A5259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3430</Words>
  <Characters>19553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Nizelkovskiy</dc:creator>
  <cp:keywords/>
  <dc:description/>
  <cp:lastModifiedBy>Админ</cp:lastModifiedBy>
  <cp:revision>5</cp:revision>
  <dcterms:created xsi:type="dcterms:W3CDTF">2021-07-01T17:09:00Z</dcterms:created>
  <dcterms:modified xsi:type="dcterms:W3CDTF">2021-07-01T17:13:00Z</dcterms:modified>
</cp:coreProperties>
</file>